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C2F" w:rsidRPr="00C85C2F" w:rsidRDefault="00017946" w:rsidP="00C85C2F">
      <w:pPr>
        <w:tabs>
          <w:tab w:val="left" w:pos="900"/>
          <w:tab w:val="left" w:pos="3810"/>
          <w:tab w:val="center" w:pos="4921"/>
        </w:tabs>
        <w:rPr>
          <w:b/>
          <w:bCs/>
          <w:sz w:val="28"/>
          <w:szCs w:val="28"/>
          <w:lang w:val="ru-RU"/>
        </w:rPr>
      </w:pPr>
      <w:bookmarkStart w:id="0" w:name="_GoBack"/>
      <w:bookmarkEnd w:id="0"/>
      <w:r w:rsidRPr="00886E4C">
        <w:rPr>
          <w:b/>
          <w:bCs/>
          <w:color w:val="FF0000"/>
          <w:sz w:val="28"/>
          <w:szCs w:val="28"/>
          <w:lang w:val="ru-RU"/>
        </w:rPr>
        <w:t xml:space="preserve">  </w:t>
      </w:r>
      <w:r w:rsidR="004068FD" w:rsidRPr="00886E4C">
        <w:rPr>
          <w:b/>
          <w:bCs/>
          <w:color w:val="FF0000"/>
          <w:sz w:val="28"/>
          <w:szCs w:val="28"/>
          <w:lang w:val="ru-RU"/>
        </w:rPr>
        <w:tab/>
      </w:r>
      <w:r w:rsidR="004068FD" w:rsidRPr="00886E4C">
        <w:rPr>
          <w:b/>
          <w:bCs/>
          <w:color w:val="FF0000"/>
          <w:sz w:val="28"/>
          <w:szCs w:val="28"/>
          <w:lang w:val="ru-RU"/>
        </w:rPr>
        <w:tab/>
      </w:r>
      <w:r w:rsidR="00C85C2F" w:rsidRPr="00C85C2F">
        <w:rPr>
          <w:b/>
          <w:bCs/>
          <w:sz w:val="28"/>
          <w:szCs w:val="28"/>
          <w:lang w:val="ru-RU"/>
        </w:rPr>
        <w:t xml:space="preserve">Рекомендации </w:t>
      </w:r>
    </w:p>
    <w:p w:rsidR="00C85C2F" w:rsidRPr="00C85C2F" w:rsidRDefault="00C85C2F" w:rsidP="00C85C2F">
      <w:pPr>
        <w:tabs>
          <w:tab w:val="left" w:pos="900"/>
          <w:tab w:val="left" w:pos="3810"/>
          <w:tab w:val="center" w:pos="4921"/>
        </w:tabs>
        <w:jc w:val="center"/>
        <w:rPr>
          <w:sz w:val="28"/>
          <w:szCs w:val="28"/>
          <w:lang w:val="ru-RU"/>
        </w:rPr>
      </w:pPr>
      <w:r w:rsidRPr="00C85C2F">
        <w:rPr>
          <w:b/>
          <w:bCs/>
          <w:sz w:val="28"/>
          <w:szCs w:val="28"/>
          <w:lang w:val="ru-RU"/>
        </w:rPr>
        <w:t>по заполнению Формы № 2 «Отчет о численности работников»</w:t>
      </w:r>
    </w:p>
    <w:p w:rsidR="00C85C2F" w:rsidRPr="00C85C2F" w:rsidRDefault="00C85C2F" w:rsidP="00C85C2F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C85C2F" w:rsidRPr="00C85C2F" w:rsidRDefault="00C85C2F" w:rsidP="00C85C2F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  <w:r w:rsidRPr="00C85C2F">
        <w:rPr>
          <w:b/>
          <w:bCs/>
          <w:sz w:val="28"/>
          <w:szCs w:val="28"/>
          <w:lang w:val="ru-RU"/>
        </w:rPr>
        <w:t xml:space="preserve"> І. Общие положения</w:t>
      </w:r>
    </w:p>
    <w:p w:rsidR="00C85C2F" w:rsidRPr="00C85C2F" w:rsidRDefault="00C85C2F" w:rsidP="00C85C2F">
      <w:pPr>
        <w:ind w:firstLine="540"/>
        <w:jc w:val="both"/>
        <w:rPr>
          <w:sz w:val="28"/>
          <w:szCs w:val="28"/>
          <w:lang w:val="ru-RU"/>
        </w:rPr>
      </w:pPr>
      <w:r w:rsidRPr="00C85C2F">
        <w:rPr>
          <w:sz w:val="28"/>
          <w:szCs w:val="28"/>
          <w:lang w:val="ru-RU"/>
        </w:rPr>
        <w:t>1.1. Форма № 2 «Отчет о численности работников» (далее – Форма №2) предоставляется субъектами отчетности  – юридическими лицами, независимо от организационно-правовой формы и формы собственности, а также уполномоченными ими органами представительств (филиалов, обособленных структурных подразделений, филиалов юридических лиц</w:t>
      </w:r>
      <w:r w:rsidRPr="00C85C2F">
        <w:rPr>
          <w:sz w:val="28"/>
          <w:szCs w:val="28"/>
          <w:lang w:val="ru-RU"/>
        </w:rPr>
        <w:noBreakHyphen/>
        <w:t>нерезидентов и иных), наделенных правом приема и увольнения работников, (</w:t>
      </w:r>
      <w:r w:rsidRPr="00C85C2F">
        <w:rPr>
          <w:b/>
          <w:sz w:val="28"/>
          <w:szCs w:val="28"/>
          <w:lang w:val="ru-RU"/>
        </w:rPr>
        <w:t>за исключением физических лиц-предпринимателей и физических лиц, осуществляющих профессиональную деятельность</w:t>
      </w:r>
      <w:r w:rsidRPr="00C85C2F">
        <w:rPr>
          <w:sz w:val="28"/>
          <w:szCs w:val="28"/>
          <w:lang w:val="ru-RU"/>
        </w:rPr>
        <w:t xml:space="preserve">, </w:t>
      </w:r>
      <w:r w:rsidRPr="00C85C2F">
        <w:rPr>
          <w:b/>
          <w:i/>
          <w:sz w:val="28"/>
          <w:szCs w:val="28"/>
          <w:lang w:val="ru-RU"/>
        </w:rPr>
        <w:t>вступившими в трудовые отношения с работниками</w:t>
      </w:r>
      <w:r w:rsidR="00B84217" w:rsidRPr="00B84217">
        <w:rPr>
          <w:b/>
          <w:i/>
          <w:sz w:val="28"/>
          <w:szCs w:val="28"/>
          <w:lang w:val="ru-RU"/>
        </w:rPr>
        <w:t>)</w:t>
      </w:r>
      <w:r w:rsidRPr="00C85C2F">
        <w:rPr>
          <w:sz w:val="28"/>
          <w:szCs w:val="28"/>
          <w:lang w:val="ru-RU"/>
        </w:rPr>
        <w:t>, осуществляющими деятельность на территории Донецкой Народной Республики.</w:t>
      </w:r>
    </w:p>
    <w:p w:rsidR="00C85C2F" w:rsidRPr="00C85C2F" w:rsidRDefault="00C85C2F" w:rsidP="00C85C2F">
      <w:pPr>
        <w:ind w:firstLine="540"/>
        <w:jc w:val="both"/>
        <w:rPr>
          <w:sz w:val="28"/>
          <w:szCs w:val="28"/>
          <w:lang w:val="ru-RU"/>
        </w:rPr>
      </w:pPr>
      <w:r w:rsidRPr="00C85C2F">
        <w:rPr>
          <w:sz w:val="28"/>
          <w:szCs w:val="28"/>
          <w:lang w:val="ru-RU"/>
        </w:rPr>
        <w:t>1.2. Работодатели подают Форму №2 в центры занятости Донецкой Народной Республики по месту своего фактического нахождения.</w:t>
      </w:r>
    </w:p>
    <w:p w:rsidR="00C85C2F" w:rsidRPr="00E67424" w:rsidRDefault="00C85C2F" w:rsidP="00C85C2F">
      <w:pPr>
        <w:ind w:firstLine="540"/>
        <w:jc w:val="both"/>
        <w:rPr>
          <w:sz w:val="28"/>
          <w:szCs w:val="28"/>
          <w:lang w:val="ru-RU"/>
        </w:rPr>
      </w:pPr>
      <w:r w:rsidRPr="00C85C2F">
        <w:rPr>
          <w:sz w:val="28"/>
          <w:szCs w:val="28"/>
          <w:lang w:val="ru-RU"/>
        </w:rPr>
        <w:t xml:space="preserve">1.3. Форма №2 подается ежемесячно до 5 числа </w:t>
      </w:r>
      <w:r w:rsidR="00E67424">
        <w:rPr>
          <w:sz w:val="28"/>
          <w:szCs w:val="28"/>
          <w:lang w:val="ru-RU"/>
        </w:rPr>
        <w:t>месяца, следующего за отчетным</w:t>
      </w:r>
      <w:r w:rsidR="00E67424" w:rsidRPr="00E67424">
        <w:rPr>
          <w:sz w:val="28"/>
          <w:szCs w:val="28"/>
          <w:lang w:val="ru-RU"/>
        </w:rPr>
        <w:t>.</w:t>
      </w:r>
    </w:p>
    <w:p w:rsidR="00C85C2F" w:rsidRPr="00C85C2F" w:rsidRDefault="00C85C2F" w:rsidP="00C85C2F">
      <w:pPr>
        <w:ind w:firstLine="540"/>
        <w:jc w:val="both"/>
        <w:rPr>
          <w:color w:val="FF0000"/>
          <w:sz w:val="28"/>
          <w:szCs w:val="28"/>
          <w:lang w:val="ru-RU"/>
        </w:rPr>
      </w:pPr>
    </w:p>
    <w:p w:rsidR="00C85C2F" w:rsidRPr="00C85C2F" w:rsidRDefault="00C85C2F" w:rsidP="00C85C2F">
      <w:pPr>
        <w:spacing w:line="360" w:lineRule="auto"/>
        <w:jc w:val="center"/>
        <w:rPr>
          <w:b/>
          <w:bCs/>
          <w:color w:val="FF0000"/>
          <w:sz w:val="28"/>
          <w:szCs w:val="28"/>
          <w:lang w:val="ru-RU"/>
        </w:rPr>
      </w:pPr>
    </w:p>
    <w:p w:rsidR="00C85C2F" w:rsidRPr="00C85C2F" w:rsidRDefault="00C85C2F" w:rsidP="00C85C2F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  <w:r w:rsidRPr="00C85C2F">
        <w:rPr>
          <w:b/>
          <w:bCs/>
          <w:sz w:val="28"/>
          <w:szCs w:val="28"/>
          <w:lang w:val="ru-RU"/>
        </w:rPr>
        <w:t>ІІ. Порядок заполнения Формы №2.</w:t>
      </w:r>
    </w:p>
    <w:p w:rsidR="00C85C2F" w:rsidRPr="00C85C2F" w:rsidRDefault="00C85C2F" w:rsidP="00C85C2F">
      <w:pPr>
        <w:ind w:firstLine="540"/>
        <w:jc w:val="both"/>
        <w:rPr>
          <w:sz w:val="28"/>
          <w:szCs w:val="28"/>
          <w:lang w:val="ru-RU"/>
        </w:rPr>
      </w:pPr>
    </w:p>
    <w:p w:rsidR="00C85C2F" w:rsidRPr="00C85C2F" w:rsidRDefault="00C85C2F" w:rsidP="00C85C2F">
      <w:pPr>
        <w:ind w:firstLine="540"/>
        <w:jc w:val="both"/>
        <w:rPr>
          <w:sz w:val="28"/>
          <w:szCs w:val="28"/>
          <w:lang w:val="ru-RU"/>
        </w:rPr>
      </w:pPr>
      <w:r w:rsidRPr="00C85C2F">
        <w:rPr>
          <w:sz w:val="28"/>
          <w:szCs w:val="28"/>
          <w:lang w:val="ru-RU"/>
        </w:rPr>
        <w:t>2.1.  В Форме №2 указываются:</w:t>
      </w:r>
    </w:p>
    <w:p w:rsidR="00C85C2F" w:rsidRPr="00C85C2F" w:rsidRDefault="00C85C2F" w:rsidP="00C85C2F">
      <w:pPr>
        <w:ind w:firstLine="540"/>
        <w:jc w:val="both"/>
        <w:rPr>
          <w:sz w:val="28"/>
          <w:szCs w:val="28"/>
          <w:lang w:val="ru-RU"/>
        </w:rPr>
      </w:pPr>
      <w:r w:rsidRPr="00C85C2F">
        <w:rPr>
          <w:sz w:val="28"/>
          <w:szCs w:val="28"/>
          <w:lang w:val="ru-RU"/>
        </w:rPr>
        <w:t>Наименование субъекта отчетности;</w:t>
      </w:r>
    </w:p>
    <w:p w:rsidR="00C85C2F" w:rsidRPr="00C85C2F" w:rsidRDefault="00C85C2F" w:rsidP="00C85C2F">
      <w:pPr>
        <w:ind w:firstLine="540"/>
        <w:jc w:val="both"/>
        <w:rPr>
          <w:sz w:val="28"/>
          <w:szCs w:val="28"/>
          <w:lang w:val="ru-RU"/>
        </w:rPr>
      </w:pPr>
      <w:r w:rsidRPr="00C85C2F">
        <w:rPr>
          <w:sz w:val="28"/>
          <w:szCs w:val="28"/>
          <w:lang w:val="ru-RU"/>
        </w:rPr>
        <w:t>Идентификационный код/номер;</w:t>
      </w:r>
    </w:p>
    <w:p w:rsidR="00C85C2F" w:rsidRPr="00C85C2F" w:rsidRDefault="00C85C2F" w:rsidP="00C85C2F">
      <w:pPr>
        <w:ind w:firstLine="540"/>
        <w:jc w:val="both"/>
        <w:rPr>
          <w:sz w:val="28"/>
          <w:szCs w:val="28"/>
          <w:lang w:val="ru-RU"/>
        </w:rPr>
      </w:pPr>
      <w:r w:rsidRPr="00C85C2F">
        <w:rPr>
          <w:sz w:val="28"/>
          <w:szCs w:val="28"/>
          <w:lang w:val="ru-RU"/>
        </w:rPr>
        <w:t>Юридический адрес;</w:t>
      </w:r>
    </w:p>
    <w:p w:rsidR="00C85C2F" w:rsidRPr="00C85C2F" w:rsidRDefault="00C85C2F" w:rsidP="00C85C2F">
      <w:pPr>
        <w:ind w:firstLine="540"/>
        <w:jc w:val="both"/>
        <w:rPr>
          <w:sz w:val="28"/>
          <w:szCs w:val="28"/>
          <w:lang w:val="ru-RU"/>
        </w:rPr>
      </w:pPr>
      <w:r w:rsidRPr="00C85C2F">
        <w:rPr>
          <w:sz w:val="28"/>
          <w:szCs w:val="28"/>
          <w:lang w:val="ru-RU"/>
        </w:rPr>
        <w:t>Местонахождение; (почтовый индекс, населенный пункт, улица, № дома (корпус), № квартиры (офиса);</w:t>
      </w:r>
    </w:p>
    <w:p w:rsidR="00C85C2F" w:rsidRPr="00C85C2F" w:rsidRDefault="00C85C2F" w:rsidP="00C85C2F">
      <w:pPr>
        <w:ind w:firstLine="540"/>
        <w:jc w:val="both"/>
        <w:rPr>
          <w:sz w:val="28"/>
          <w:szCs w:val="28"/>
          <w:lang w:val="ru-RU"/>
        </w:rPr>
      </w:pPr>
      <w:r w:rsidRPr="00C85C2F">
        <w:rPr>
          <w:sz w:val="28"/>
          <w:szCs w:val="28"/>
          <w:lang w:val="ru-RU"/>
        </w:rPr>
        <w:t>Форма собственности;</w:t>
      </w:r>
    </w:p>
    <w:p w:rsidR="00C85C2F" w:rsidRPr="00C85C2F" w:rsidRDefault="00C85C2F" w:rsidP="00C85C2F">
      <w:pPr>
        <w:ind w:firstLine="540"/>
        <w:jc w:val="both"/>
        <w:rPr>
          <w:sz w:val="28"/>
          <w:szCs w:val="28"/>
          <w:lang w:val="ru-RU"/>
        </w:rPr>
      </w:pPr>
      <w:r w:rsidRPr="00C85C2F">
        <w:rPr>
          <w:sz w:val="28"/>
          <w:szCs w:val="28"/>
          <w:lang w:val="ru-RU"/>
        </w:rPr>
        <w:t xml:space="preserve">Вид экономической деятельности (основной) – код и наименование согласно КВЭД. </w:t>
      </w:r>
    </w:p>
    <w:p w:rsidR="00C85C2F" w:rsidRPr="00C85C2F" w:rsidRDefault="00C85C2F" w:rsidP="00C85C2F">
      <w:pPr>
        <w:ind w:firstLine="540"/>
        <w:jc w:val="both"/>
        <w:rPr>
          <w:sz w:val="28"/>
          <w:szCs w:val="28"/>
          <w:lang w:val="ru-RU"/>
        </w:rPr>
      </w:pPr>
    </w:p>
    <w:p w:rsidR="00C85C2F" w:rsidRPr="00C85C2F" w:rsidRDefault="00C85C2F" w:rsidP="00C85C2F">
      <w:pPr>
        <w:ind w:firstLine="540"/>
        <w:jc w:val="both"/>
        <w:rPr>
          <w:sz w:val="28"/>
          <w:szCs w:val="28"/>
          <w:lang w:val="ru-RU"/>
        </w:rPr>
      </w:pPr>
      <w:r w:rsidRPr="00C85C2F">
        <w:rPr>
          <w:sz w:val="28"/>
          <w:szCs w:val="28"/>
          <w:lang w:val="ru-RU"/>
        </w:rPr>
        <w:t xml:space="preserve">2.2.В графе 1 Формы №2 указывается штатная численность на начало года.  </w:t>
      </w:r>
    </w:p>
    <w:p w:rsidR="00C85C2F" w:rsidRPr="00C85C2F" w:rsidRDefault="00C85C2F" w:rsidP="00C85C2F">
      <w:pPr>
        <w:ind w:firstLine="540"/>
        <w:jc w:val="both"/>
        <w:rPr>
          <w:sz w:val="28"/>
          <w:szCs w:val="28"/>
          <w:lang w:val="ru-RU"/>
        </w:rPr>
      </w:pPr>
      <w:r w:rsidRPr="00C85C2F">
        <w:rPr>
          <w:sz w:val="28"/>
          <w:szCs w:val="28"/>
          <w:lang w:val="ru-RU"/>
        </w:rPr>
        <w:t>Штатная численность </w:t>
      </w:r>
      <w:proofErr w:type="gramStart"/>
      <w:r w:rsidRPr="00C85C2F">
        <w:rPr>
          <w:sz w:val="28"/>
          <w:szCs w:val="28"/>
          <w:lang w:val="ru-RU"/>
        </w:rPr>
        <w:t>- это</w:t>
      </w:r>
      <w:proofErr w:type="gramEnd"/>
      <w:r w:rsidRPr="00C85C2F">
        <w:rPr>
          <w:sz w:val="28"/>
          <w:szCs w:val="28"/>
          <w:lang w:val="ru-RU"/>
        </w:rPr>
        <w:t xml:space="preserve"> численность субъектов отчетности, утвержденная штатным расписанием, предусматривающая потребность в кадрах. Штатная численность указывается </w:t>
      </w:r>
      <w:proofErr w:type="gramStart"/>
      <w:r w:rsidRPr="00C85C2F">
        <w:rPr>
          <w:sz w:val="28"/>
          <w:szCs w:val="28"/>
          <w:lang w:val="ru-RU"/>
        </w:rPr>
        <w:t>согласно штатного расписания</w:t>
      </w:r>
      <w:proofErr w:type="gramEnd"/>
      <w:r w:rsidRPr="00C85C2F">
        <w:rPr>
          <w:sz w:val="28"/>
          <w:szCs w:val="28"/>
          <w:lang w:val="ru-RU"/>
        </w:rPr>
        <w:t>, утвержденного на 01.01.20__г. и отображается в единицах.</w:t>
      </w:r>
    </w:p>
    <w:p w:rsidR="00C85C2F" w:rsidRPr="00C85C2F" w:rsidRDefault="00C85C2F" w:rsidP="00C85C2F">
      <w:pPr>
        <w:ind w:firstLine="540"/>
        <w:jc w:val="both"/>
        <w:rPr>
          <w:bCs/>
          <w:sz w:val="28"/>
          <w:szCs w:val="28"/>
          <w:lang w:val="ru-RU"/>
        </w:rPr>
      </w:pPr>
      <w:r w:rsidRPr="00C85C2F">
        <w:rPr>
          <w:sz w:val="28"/>
          <w:szCs w:val="28"/>
          <w:lang w:val="ru-RU"/>
        </w:rPr>
        <w:t>Штатное расписание – это документ, который </w:t>
      </w:r>
      <w:r w:rsidRPr="00C85C2F">
        <w:rPr>
          <w:bCs/>
          <w:sz w:val="28"/>
          <w:szCs w:val="28"/>
          <w:lang w:val="ru-RU"/>
        </w:rPr>
        <w:t>устанавливает структуру субъекта отчетности, штаты и должностные оклады работников</w:t>
      </w:r>
      <w:r w:rsidRPr="00C85C2F">
        <w:rPr>
          <w:sz w:val="28"/>
          <w:szCs w:val="28"/>
          <w:lang w:val="ru-RU"/>
        </w:rPr>
        <w:t>. Штатное расписание </w:t>
      </w:r>
      <w:r w:rsidRPr="00C85C2F">
        <w:rPr>
          <w:bCs/>
          <w:sz w:val="28"/>
          <w:szCs w:val="28"/>
          <w:lang w:val="ru-RU"/>
        </w:rPr>
        <w:t>содержит название должностей, численность работников и оклады по каждой должности.</w:t>
      </w:r>
    </w:p>
    <w:p w:rsidR="00C85C2F" w:rsidRPr="00C85C2F" w:rsidRDefault="00C85C2F" w:rsidP="00C85C2F">
      <w:pPr>
        <w:ind w:firstLine="540"/>
        <w:jc w:val="both"/>
        <w:rPr>
          <w:bCs/>
          <w:sz w:val="28"/>
          <w:szCs w:val="28"/>
          <w:lang w:val="ru-RU"/>
        </w:rPr>
      </w:pPr>
    </w:p>
    <w:p w:rsidR="00C85C2F" w:rsidRPr="00C85C2F" w:rsidRDefault="00C85C2F" w:rsidP="00C85C2F">
      <w:pPr>
        <w:ind w:firstLine="540"/>
        <w:jc w:val="both"/>
        <w:rPr>
          <w:bCs/>
          <w:sz w:val="28"/>
          <w:szCs w:val="28"/>
          <w:lang w:val="ru-RU"/>
        </w:rPr>
      </w:pPr>
      <w:r w:rsidRPr="00C85C2F">
        <w:rPr>
          <w:bCs/>
          <w:sz w:val="28"/>
          <w:szCs w:val="28"/>
          <w:lang w:val="ru-RU"/>
        </w:rPr>
        <w:t xml:space="preserve">2.3. В графе 2 Формы №2 указывается численность работников, которые планируются к высвобождению на начало года. Единицы измерения – человек. </w:t>
      </w:r>
    </w:p>
    <w:p w:rsidR="00C85C2F" w:rsidRPr="00C85C2F" w:rsidRDefault="00C85C2F" w:rsidP="00C85C2F">
      <w:pPr>
        <w:ind w:firstLine="540"/>
        <w:jc w:val="both"/>
        <w:rPr>
          <w:sz w:val="28"/>
          <w:szCs w:val="28"/>
          <w:lang w:val="ru-RU"/>
        </w:rPr>
      </w:pPr>
      <w:r w:rsidRPr="00C85C2F">
        <w:rPr>
          <w:sz w:val="28"/>
          <w:szCs w:val="28"/>
          <w:lang w:val="ru-RU"/>
        </w:rPr>
        <w:lastRenderedPageBreak/>
        <w:t>2.4. В графе 3</w:t>
      </w:r>
      <w:r w:rsidRPr="00C85C2F">
        <w:t xml:space="preserve"> </w:t>
      </w:r>
      <w:r w:rsidRPr="00C85C2F">
        <w:rPr>
          <w:sz w:val="28"/>
          <w:szCs w:val="28"/>
          <w:lang w:val="ru-RU"/>
        </w:rPr>
        <w:t>Формы №2 указывается штатная численность на конец отчетного периода. Штатная численность на конец отчетного периода указывается в единицах. Может быть, как больше, так и меньше штатной численности на начало 20__ года.</w:t>
      </w:r>
    </w:p>
    <w:p w:rsidR="00C85C2F" w:rsidRPr="00C85C2F" w:rsidRDefault="00C85C2F" w:rsidP="00C85C2F">
      <w:pPr>
        <w:ind w:firstLine="539"/>
        <w:jc w:val="both"/>
        <w:rPr>
          <w:sz w:val="28"/>
          <w:szCs w:val="28"/>
          <w:lang w:val="ru-RU"/>
        </w:rPr>
      </w:pPr>
    </w:p>
    <w:p w:rsidR="00C85C2F" w:rsidRPr="00C85C2F" w:rsidRDefault="00C85C2F" w:rsidP="00C85C2F">
      <w:pPr>
        <w:ind w:firstLine="539"/>
        <w:jc w:val="both"/>
        <w:rPr>
          <w:sz w:val="28"/>
          <w:szCs w:val="28"/>
          <w:lang w:val="ru-RU"/>
        </w:rPr>
      </w:pPr>
      <w:r w:rsidRPr="00C85C2F">
        <w:rPr>
          <w:sz w:val="28"/>
          <w:szCs w:val="28"/>
          <w:lang w:val="ru-RU"/>
        </w:rPr>
        <w:t>2.5.  В графе 4</w:t>
      </w:r>
      <w:r w:rsidRPr="00C85C2F">
        <w:t xml:space="preserve"> </w:t>
      </w:r>
      <w:r w:rsidRPr="00C85C2F">
        <w:rPr>
          <w:sz w:val="28"/>
          <w:szCs w:val="28"/>
          <w:lang w:val="ru-RU"/>
        </w:rPr>
        <w:t xml:space="preserve">Формы №2 указывается списочная численность штатных работников, на конец отчетного периода. Единицы измерения – человек. </w:t>
      </w:r>
    </w:p>
    <w:p w:rsidR="00C85C2F" w:rsidRPr="00C85C2F" w:rsidRDefault="00C85C2F" w:rsidP="00C85C2F">
      <w:pPr>
        <w:ind w:firstLine="539"/>
        <w:jc w:val="both"/>
        <w:rPr>
          <w:sz w:val="28"/>
          <w:szCs w:val="28"/>
          <w:lang w:val="ru-RU"/>
        </w:rPr>
      </w:pPr>
      <w:r w:rsidRPr="00C85C2F">
        <w:rPr>
          <w:sz w:val="28"/>
          <w:szCs w:val="28"/>
          <w:lang w:val="ru-RU"/>
        </w:rPr>
        <w:t xml:space="preserve">Списочная численность штатных работников определяется согласно Методическим указаниям по статистике численности работников, утвержденными приказом Главного управления статистики Донецкой Народной Республики от 01.12.2016 №130 за исключением работников, принятых на работы временного характера по договорам об организации работ временного характера, заключенными с центрами занятости. </w:t>
      </w:r>
    </w:p>
    <w:p w:rsidR="00C85C2F" w:rsidRPr="00C85C2F" w:rsidRDefault="00C85C2F" w:rsidP="00C85C2F">
      <w:pPr>
        <w:spacing w:before="240"/>
        <w:ind w:firstLine="539"/>
        <w:jc w:val="both"/>
        <w:rPr>
          <w:sz w:val="28"/>
          <w:szCs w:val="28"/>
          <w:lang w:val="ru-RU"/>
        </w:rPr>
      </w:pPr>
      <w:r w:rsidRPr="00C85C2F">
        <w:rPr>
          <w:sz w:val="28"/>
          <w:szCs w:val="28"/>
          <w:lang w:val="ru-RU"/>
        </w:rPr>
        <w:t>2.6. В графе 5</w:t>
      </w:r>
      <w:r w:rsidRPr="00C85C2F">
        <w:t xml:space="preserve"> </w:t>
      </w:r>
      <w:r w:rsidRPr="00C85C2F">
        <w:rPr>
          <w:sz w:val="28"/>
          <w:szCs w:val="28"/>
          <w:lang w:val="ru-RU"/>
        </w:rPr>
        <w:t>Формы №2 указывается численность работников, имеющих дополнительные гарантии в содействии трудоустройству в соответствии с пунктом 1.3 Порядка установления квоты для приема на работу граждан, имеющих дополнительные гарантии в содействии трудоустройству, утвержденным Постановлением Совета Министров Донецкой Народной Республики от 10.08.2018 № 10-52 (далее – Порядок), и имеющих инвалидность на конец отчетного периода. Значение графы 5 не должно быть больше значения графы 4.</w:t>
      </w:r>
    </w:p>
    <w:p w:rsidR="00C85C2F" w:rsidRPr="00C85C2F" w:rsidRDefault="00C85C2F" w:rsidP="00C85C2F">
      <w:pPr>
        <w:spacing w:before="240"/>
        <w:ind w:firstLine="539"/>
        <w:jc w:val="both"/>
        <w:rPr>
          <w:sz w:val="28"/>
          <w:szCs w:val="28"/>
          <w:lang w:val="ru-RU"/>
        </w:rPr>
      </w:pPr>
      <w:r w:rsidRPr="00C85C2F">
        <w:rPr>
          <w:sz w:val="28"/>
          <w:szCs w:val="28"/>
          <w:lang w:val="ru-RU"/>
        </w:rPr>
        <w:t>2.7. В графе 6</w:t>
      </w:r>
      <w:r w:rsidRPr="00C85C2F">
        <w:t xml:space="preserve"> </w:t>
      </w:r>
      <w:r w:rsidRPr="00C85C2F">
        <w:rPr>
          <w:sz w:val="28"/>
          <w:szCs w:val="28"/>
          <w:lang w:val="ru-RU"/>
        </w:rPr>
        <w:t xml:space="preserve">Формы №2 указывается численность лиц с инвалидностью на конец отчетного периода. Значение графы 6 должно быть не больше значения графы 5. </w:t>
      </w:r>
    </w:p>
    <w:p w:rsidR="00C85C2F" w:rsidRPr="00C85C2F" w:rsidRDefault="00C85C2F" w:rsidP="00C85C2F">
      <w:pPr>
        <w:spacing w:before="240"/>
        <w:ind w:firstLine="539"/>
        <w:jc w:val="both"/>
        <w:rPr>
          <w:sz w:val="28"/>
          <w:szCs w:val="28"/>
          <w:lang w:val="ru-RU"/>
        </w:rPr>
      </w:pPr>
      <w:r w:rsidRPr="00C85C2F">
        <w:rPr>
          <w:sz w:val="28"/>
          <w:szCs w:val="28"/>
          <w:lang w:val="ru-RU"/>
        </w:rPr>
        <w:t xml:space="preserve">2.8. В графе 7 Формы №2 указывается численность работников, работающих неполный рабочий день (смену) и (или) неполную рабочую неделю </w:t>
      </w:r>
      <w:r w:rsidRPr="00C85C2F">
        <w:rPr>
          <w:b/>
          <w:sz w:val="28"/>
          <w:szCs w:val="28"/>
          <w:lang w:val="ru-RU"/>
        </w:rPr>
        <w:t>по инициативе работодателя</w:t>
      </w:r>
      <w:r w:rsidRPr="00C85C2F">
        <w:rPr>
          <w:sz w:val="28"/>
          <w:szCs w:val="28"/>
          <w:lang w:val="ru-RU"/>
        </w:rPr>
        <w:t xml:space="preserve"> </w:t>
      </w:r>
      <w:r w:rsidRPr="00C85C2F">
        <w:rPr>
          <w:b/>
          <w:sz w:val="28"/>
          <w:szCs w:val="28"/>
          <w:lang w:val="ru-RU"/>
        </w:rPr>
        <w:t>в отчетном периоде</w:t>
      </w:r>
      <w:r w:rsidRPr="00C85C2F">
        <w:rPr>
          <w:sz w:val="28"/>
          <w:szCs w:val="28"/>
          <w:lang w:val="ru-RU"/>
        </w:rPr>
        <w:t>. В данной графе не указываются работники, которые приняты на неполную ставку, переведены на работу с неполным рабочим днем (неделей) по личному заявлению.</w:t>
      </w:r>
    </w:p>
    <w:p w:rsidR="00C85C2F" w:rsidRPr="00C85C2F" w:rsidRDefault="00C85C2F" w:rsidP="00C85C2F">
      <w:pPr>
        <w:spacing w:before="240"/>
        <w:ind w:firstLine="539"/>
        <w:jc w:val="both"/>
        <w:rPr>
          <w:sz w:val="28"/>
          <w:szCs w:val="28"/>
          <w:lang w:val="ru-RU"/>
        </w:rPr>
      </w:pPr>
      <w:r w:rsidRPr="00C85C2F">
        <w:rPr>
          <w:sz w:val="28"/>
          <w:szCs w:val="28"/>
          <w:lang w:val="ru-RU"/>
        </w:rPr>
        <w:t xml:space="preserve">2.9. В графе 8 указывается численность работников, которые работали неполный рабочий день (смену) и (или) неполную рабочую неделю </w:t>
      </w:r>
      <w:r w:rsidRPr="00C85C2F">
        <w:rPr>
          <w:b/>
          <w:sz w:val="28"/>
          <w:szCs w:val="28"/>
          <w:lang w:val="ru-RU"/>
        </w:rPr>
        <w:t xml:space="preserve">в отчетном периоде </w:t>
      </w:r>
      <w:r w:rsidRPr="00C85C2F">
        <w:rPr>
          <w:sz w:val="28"/>
          <w:szCs w:val="28"/>
          <w:lang w:val="ru-RU"/>
        </w:rPr>
        <w:t xml:space="preserve">в связи с введением режима повышенной готовности, карантина или согласно заключению органов санитарно-эпидемиологической службы. Значение графы 8 должно быть не больше значения графы 7. </w:t>
      </w:r>
    </w:p>
    <w:p w:rsidR="00C85C2F" w:rsidRPr="00C85C2F" w:rsidRDefault="00C85C2F" w:rsidP="00C85C2F">
      <w:pPr>
        <w:spacing w:before="240"/>
        <w:ind w:firstLine="539"/>
        <w:jc w:val="both"/>
        <w:rPr>
          <w:sz w:val="28"/>
          <w:szCs w:val="28"/>
          <w:lang w:val="ru-RU"/>
        </w:rPr>
      </w:pPr>
      <w:r w:rsidRPr="00C85C2F">
        <w:rPr>
          <w:sz w:val="28"/>
          <w:szCs w:val="28"/>
          <w:lang w:val="ru-RU"/>
        </w:rPr>
        <w:t>2.10. В графе 9 указывается численность работников, находились в простое в отчетном периоде.</w:t>
      </w:r>
    </w:p>
    <w:p w:rsidR="00C85C2F" w:rsidRPr="00C85C2F" w:rsidRDefault="00C85C2F" w:rsidP="00C85C2F">
      <w:pPr>
        <w:spacing w:before="240"/>
        <w:ind w:firstLine="539"/>
        <w:jc w:val="both"/>
        <w:rPr>
          <w:sz w:val="28"/>
          <w:szCs w:val="28"/>
          <w:lang w:val="ru-RU"/>
        </w:rPr>
      </w:pPr>
      <w:r w:rsidRPr="00C85C2F">
        <w:rPr>
          <w:sz w:val="28"/>
          <w:szCs w:val="28"/>
          <w:lang w:val="ru-RU"/>
        </w:rPr>
        <w:t xml:space="preserve">2.11. В графе 10 указывается численность работников, находились в простое </w:t>
      </w:r>
      <w:r w:rsidRPr="00C85C2F">
        <w:rPr>
          <w:b/>
          <w:sz w:val="28"/>
          <w:szCs w:val="28"/>
          <w:lang w:val="ru-RU"/>
        </w:rPr>
        <w:t>в отчетном периоде</w:t>
      </w:r>
      <w:r w:rsidRPr="00C85C2F">
        <w:rPr>
          <w:sz w:val="28"/>
          <w:szCs w:val="28"/>
          <w:lang w:val="ru-RU"/>
        </w:rPr>
        <w:t xml:space="preserve"> в связи с введением режима повышенной готовности, карантина или согласно заключению органов санитарно-эпидемиологической службы. Значение графы 10 должно быть не больше значения графы 9. </w:t>
      </w:r>
    </w:p>
    <w:p w:rsidR="00C85C2F" w:rsidRPr="00C85C2F" w:rsidRDefault="00C85C2F" w:rsidP="00C85C2F">
      <w:pPr>
        <w:spacing w:before="240"/>
        <w:ind w:firstLine="539"/>
        <w:jc w:val="both"/>
        <w:rPr>
          <w:sz w:val="28"/>
          <w:szCs w:val="28"/>
          <w:lang w:val="ru-RU"/>
        </w:rPr>
      </w:pPr>
      <w:r w:rsidRPr="00C85C2F">
        <w:rPr>
          <w:sz w:val="28"/>
          <w:szCs w:val="28"/>
          <w:lang w:val="ru-RU"/>
        </w:rPr>
        <w:lastRenderedPageBreak/>
        <w:t>2.12. В графе 11 указывается численность работников, которые находились в отпусках без сохранения заработной платы в отчетном периоде.</w:t>
      </w:r>
    </w:p>
    <w:p w:rsidR="00C85C2F" w:rsidRPr="00C85C2F" w:rsidRDefault="00C85C2F" w:rsidP="00C85C2F">
      <w:pPr>
        <w:spacing w:before="240"/>
        <w:ind w:firstLine="539"/>
        <w:jc w:val="both"/>
        <w:rPr>
          <w:sz w:val="28"/>
          <w:szCs w:val="28"/>
          <w:lang w:val="ru-RU"/>
        </w:rPr>
      </w:pPr>
      <w:r w:rsidRPr="00C85C2F">
        <w:rPr>
          <w:sz w:val="28"/>
          <w:szCs w:val="28"/>
          <w:lang w:val="ru-RU"/>
        </w:rPr>
        <w:t xml:space="preserve">2.13. В графе 12 указывается численность работников, которые находились в отпусках без сохранения заработной платы в отчетном периоде в связи с введением режима повышенной готовности, карантина или согласно заключению органов санитарно-эпидемиологической службы. Значение графы 12 должно быть не больше значения графы 11. </w:t>
      </w:r>
    </w:p>
    <w:p w:rsidR="00C85C2F" w:rsidRPr="00C85C2F" w:rsidRDefault="00C85C2F" w:rsidP="00C85C2F">
      <w:pPr>
        <w:spacing w:before="240"/>
        <w:ind w:firstLine="539"/>
        <w:jc w:val="both"/>
        <w:rPr>
          <w:sz w:val="28"/>
          <w:szCs w:val="28"/>
          <w:lang w:val="ru-RU"/>
        </w:rPr>
      </w:pPr>
      <w:r w:rsidRPr="00C85C2F">
        <w:rPr>
          <w:sz w:val="28"/>
          <w:szCs w:val="28"/>
          <w:lang w:val="ru-RU"/>
        </w:rPr>
        <w:t>2.14. В графе 13 указывается численность работников, исполняющих трудовые обязанности в дистанционном режиме в связи с введением режима повышенной готовности, карантина, или согласно заключению органов санитарно-эпидемиологической службы в отчетном периоде.</w:t>
      </w:r>
    </w:p>
    <w:p w:rsidR="00C85C2F" w:rsidRPr="00C85C2F" w:rsidRDefault="00C85C2F" w:rsidP="00C85C2F">
      <w:pPr>
        <w:spacing w:before="240"/>
        <w:ind w:firstLine="539"/>
        <w:jc w:val="both"/>
        <w:rPr>
          <w:sz w:val="28"/>
          <w:szCs w:val="28"/>
          <w:lang w:val="ru-RU"/>
        </w:rPr>
      </w:pPr>
      <w:r w:rsidRPr="00C85C2F">
        <w:rPr>
          <w:sz w:val="28"/>
          <w:szCs w:val="28"/>
          <w:lang w:val="ru-RU"/>
        </w:rPr>
        <w:t>2.15. В графе 14 указывается численность работников, принятых в отчетном периоде.</w:t>
      </w:r>
    </w:p>
    <w:p w:rsidR="00C85C2F" w:rsidRPr="00C85C2F" w:rsidRDefault="00C85C2F" w:rsidP="00C85C2F">
      <w:pPr>
        <w:ind w:firstLine="540"/>
        <w:jc w:val="both"/>
        <w:rPr>
          <w:sz w:val="28"/>
          <w:szCs w:val="28"/>
          <w:lang w:val="ru-RU"/>
        </w:rPr>
      </w:pPr>
    </w:p>
    <w:p w:rsidR="00C85C2F" w:rsidRPr="00C85C2F" w:rsidRDefault="00C85C2F" w:rsidP="00C85C2F">
      <w:pPr>
        <w:ind w:firstLine="540"/>
        <w:jc w:val="both"/>
        <w:rPr>
          <w:sz w:val="28"/>
          <w:szCs w:val="28"/>
          <w:lang w:val="ru-RU"/>
        </w:rPr>
      </w:pPr>
      <w:r w:rsidRPr="00C85C2F">
        <w:rPr>
          <w:sz w:val="28"/>
          <w:szCs w:val="28"/>
          <w:lang w:val="ru-RU"/>
        </w:rPr>
        <w:t>2.16. В графе 15</w:t>
      </w:r>
      <w:r w:rsidRPr="00C85C2F">
        <w:t xml:space="preserve"> </w:t>
      </w:r>
      <w:r w:rsidRPr="00C85C2F">
        <w:rPr>
          <w:sz w:val="28"/>
          <w:szCs w:val="28"/>
          <w:lang w:val="ru-RU"/>
        </w:rPr>
        <w:t xml:space="preserve">Формы №2 указывается численность работников, уволенных за отчетный период. Уволенный работник учитывается в числе выбывших со дня, следующего за днем увольнения, указанным в приказе об увольнении. </w:t>
      </w:r>
    </w:p>
    <w:p w:rsidR="00C85C2F" w:rsidRPr="00C85C2F" w:rsidRDefault="00C85C2F" w:rsidP="00C85C2F">
      <w:pPr>
        <w:spacing w:before="240"/>
        <w:ind w:firstLine="539"/>
        <w:jc w:val="both"/>
        <w:rPr>
          <w:sz w:val="28"/>
          <w:szCs w:val="28"/>
          <w:lang w:val="ru-RU"/>
        </w:rPr>
      </w:pPr>
      <w:r w:rsidRPr="00C85C2F">
        <w:rPr>
          <w:sz w:val="28"/>
          <w:szCs w:val="28"/>
          <w:lang w:val="ru-RU"/>
        </w:rPr>
        <w:t xml:space="preserve">2.17. В графе 16 указывается численность работников, уволенных за отчетный период по сокращению численности или штата работников. Значение графы 16 должно быть не больше значения графы 15. </w:t>
      </w:r>
    </w:p>
    <w:p w:rsidR="00C85C2F" w:rsidRPr="00C85C2F" w:rsidRDefault="00C85C2F" w:rsidP="00C85C2F">
      <w:pPr>
        <w:ind w:firstLine="540"/>
        <w:jc w:val="both"/>
        <w:rPr>
          <w:sz w:val="28"/>
          <w:szCs w:val="28"/>
          <w:lang w:val="ru-RU"/>
        </w:rPr>
      </w:pPr>
    </w:p>
    <w:p w:rsidR="00C85C2F" w:rsidRPr="00C85C2F" w:rsidRDefault="00C85C2F" w:rsidP="00C85C2F">
      <w:pPr>
        <w:ind w:firstLine="540"/>
        <w:jc w:val="both"/>
        <w:rPr>
          <w:sz w:val="28"/>
          <w:szCs w:val="28"/>
          <w:lang w:val="ru-RU"/>
        </w:rPr>
      </w:pPr>
      <w:r w:rsidRPr="00C85C2F">
        <w:rPr>
          <w:sz w:val="28"/>
          <w:szCs w:val="28"/>
          <w:lang w:val="ru-RU"/>
        </w:rPr>
        <w:t xml:space="preserve">2.18. Форма №2 подписывается руководителем субъекта отчетности. Указывается фамилия, инициалы исполнителя и дата заполнения отчета, номера телефона, факса и адрес электронной почты. Скрепляется печатью. </w:t>
      </w:r>
    </w:p>
    <w:p w:rsidR="00C85C2F" w:rsidRPr="00C85C2F" w:rsidRDefault="00C85C2F" w:rsidP="00C85C2F">
      <w:pPr>
        <w:ind w:firstLine="540"/>
        <w:jc w:val="both"/>
        <w:rPr>
          <w:sz w:val="28"/>
          <w:szCs w:val="28"/>
          <w:lang w:val="ru-RU"/>
        </w:rPr>
      </w:pPr>
    </w:p>
    <w:p w:rsidR="00C85C2F" w:rsidRPr="00C85C2F" w:rsidRDefault="00C85C2F" w:rsidP="00C85C2F">
      <w:pPr>
        <w:ind w:firstLine="540"/>
        <w:jc w:val="both"/>
        <w:rPr>
          <w:sz w:val="28"/>
          <w:szCs w:val="28"/>
          <w:lang w:val="ru-RU"/>
        </w:rPr>
      </w:pPr>
      <w:r w:rsidRPr="00C85C2F">
        <w:rPr>
          <w:sz w:val="28"/>
          <w:szCs w:val="28"/>
          <w:lang w:val="ru-RU"/>
        </w:rPr>
        <w:t>2.19. В период действия режима повышенной готовности или карантина допускается предоставление отчетности в сканированном виде за подписью руководителя субъекта отчетности на официальные электронные адреса городских и районных центров занятости с последующим подтверждением на бумажном носителе в течение пяти рабочих дней со дня прекращения режима повышенной готовности или карантина.</w:t>
      </w:r>
    </w:p>
    <w:p w:rsidR="00C85C2F" w:rsidRPr="00C85C2F" w:rsidRDefault="00C85C2F" w:rsidP="00C85C2F">
      <w:pPr>
        <w:spacing w:before="240"/>
        <w:ind w:firstLine="539"/>
        <w:jc w:val="both"/>
        <w:rPr>
          <w:sz w:val="28"/>
          <w:szCs w:val="28"/>
          <w:lang w:val="ru-RU"/>
        </w:rPr>
      </w:pPr>
    </w:p>
    <w:p w:rsidR="00C85C2F" w:rsidRPr="00C85C2F" w:rsidRDefault="00C85C2F" w:rsidP="00C85C2F">
      <w:pPr>
        <w:spacing w:before="240"/>
        <w:ind w:firstLine="539"/>
        <w:jc w:val="both"/>
        <w:rPr>
          <w:sz w:val="28"/>
          <w:szCs w:val="28"/>
          <w:lang w:val="ru-RU"/>
        </w:rPr>
      </w:pPr>
    </w:p>
    <w:p w:rsidR="00C85C2F" w:rsidRPr="00C85C2F" w:rsidRDefault="00C85C2F" w:rsidP="00C85C2F">
      <w:pPr>
        <w:shd w:val="clear" w:color="auto" w:fill="FAFAFA"/>
        <w:jc w:val="both"/>
        <w:rPr>
          <w:sz w:val="28"/>
          <w:szCs w:val="28"/>
          <w:shd w:val="clear" w:color="auto" w:fill="FFFFFF"/>
          <w:lang w:val="ru-RU"/>
        </w:rPr>
      </w:pPr>
    </w:p>
    <w:p w:rsidR="00C85C2F" w:rsidRPr="00C85C2F" w:rsidRDefault="00C85C2F" w:rsidP="00C85C2F">
      <w:pPr>
        <w:shd w:val="clear" w:color="auto" w:fill="FAFAFA"/>
        <w:jc w:val="both"/>
        <w:rPr>
          <w:rFonts w:ascii="Tahoma" w:hAnsi="Tahoma" w:cs="Tahoma"/>
          <w:sz w:val="23"/>
          <w:szCs w:val="23"/>
          <w:lang w:val="ru-RU"/>
        </w:rPr>
      </w:pPr>
    </w:p>
    <w:p w:rsidR="00C85C2F" w:rsidRPr="00C85C2F" w:rsidRDefault="00C85C2F" w:rsidP="00C85C2F">
      <w:pPr>
        <w:shd w:val="clear" w:color="auto" w:fill="FAFAFA"/>
        <w:jc w:val="both"/>
        <w:rPr>
          <w:rFonts w:ascii="Tahoma" w:hAnsi="Tahoma" w:cs="Tahoma"/>
          <w:sz w:val="23"/>
          <w:szCs w:val="23"/>
          <w:lang w:val="ru-RU"/>
        </w:rPr>
      </w:pPr>
    </w:p>
    <w:p w:rsidR="00C85C2F" w:rsidRPr="00C85C2F" w:rsidRDefault="00C85C2F" w:rsidP="00C85C2F">
      <w:pPr>
        <w:spacing w:after="160" w:line="259" w:lineRule="auto"/>
        <w:rPr>
          <w:rFonts w:ascii="Calibri" w:eastAsia="Calibri" w:hAnsi="Calibri"/>
          <w:sz w:val="22"/>
          <w:szCs w:val="22"/>
          <w:lang w:val="ru-RU"/>
        </w:rPr>
      </w:pPr>
    </w:p>
    <w:p w:rsidR="00855BAE" w:rsidRDefault="00855BAE" w:rsidP="00C85C2F">
      <w:pPr>
        <w:tabs>
          <w:tab w:val="left" w:pos="900"/>
          <w:tab w:val="left" w:pos="3810"/>
          <w:tab w:val="center" w:pos="4921"/>
        </w:tabs>
        <w:rPr>
          <w:sz w:val="28"/>
          <w:szCs w:val="28"/>
          <w:lang w:val="ru-RU"/>
        </w:rPr>
      </w:pPr>
    </w:p>
    <w:p w:rsidR="00294C2C" w:rsidRPr="00886E4C" w:rsidRDefault="00294C2C" w:rsidP="00294C2C">
      <w:pPr>
        <w:spacing w:before="240"/>
        <w:ind w:firstLine="539"/>
        <w:jc w:val="both"/>
        <w:rPr>
          <w:color w:val="FF0000"/>
          <w:sz w:val="28"/>
          <w:szCs w:val="28"/>
          <w:lang w:val="ru-RU"/>
        </w:rPr>
      </w:pPr>
    </w:p>
    <w:sectPr w:rsidR="00294C2C" w:rsidRPr="00886E4C" w:rsidSect="00737182">
      <w:headerReference w:type="default" r:id="rId8"/>
      <w:pgSz w:w="11906" w:h="16838"/>
      <w:pgMar w:top="851" w:right="624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68D" w:rsidRDefault="0065068D">
      <w:r>
        <w:separator/>
      </w:r>
    </w:p>
  </w:endnote>
  <w:endnote w:type="continuationSeparator" w:id="0">
    <w:p w:rsidR="0065068D" w:rsidRDefault="00650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68D" w:rsidRDefault="0065068D">
      <w:r>
        <w:separator/>
      </w:r>
    </w:p>
  </w:footnote>
  <w:footnote w:type="continuationSeparator" w:id="0">
    <w:p w:rsidR="0065068D" w:rsidRDefault="00650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95D" w:rsidRPr="003B7977" w:rsidRDefault="0084395D" w:rsidP="00D327F1">
    <w:pPr>
      <w:pStyle w:val="a3"/>
      <w:framePr w:wrap="auto" w:vAnchor="text" w:hAnchor="margin" w:xAlign="center" w:y="1"/>
      <w:rPr>
        <w:rStyle w:val="a4"/>
        <w:sz w:val="28"/>
        <w:szCs w:val="28"/>
      </w:rPr>
    </w:pPr>
    <w:r w:rsidRPr="003B7977">
      <w:rPr>
        <w:rStyle w:val="a4"/>
        <w:sz w:val="28"/>
        <w:szCs w:val="28"/>
      </w:rPr>
      <w:fldChar w:fldCharType="begin"/>
    </w:r>
    <w:r w:rsidRPr="003B7977">
      <w:rPr>
        <w:rStyle w:val="a4"/>
        <w:sz w:val="28"/>
        <w:szCs w:val="28"/>
      </w:rPr>
      <w:instrText xml:space="preserve">PAGE  </w:instrText>
    </w:r>
    <w:r w:rsidRPr="003B7977">
      <w:rPr>
        <w:rStyle w:val="a4"/>
        <w:sz w:val="28"/>
        <w:szCs w:val="28"/>
      </w:rPr>
      <w:fldChar w:fldCharType="separate"/>
    </w:r>
    <w:r w:rsidR="007071CB">
      <w:rPr>
        <w:rStyle w:val="a4"/>
        <w:noProof/>
        <w:sz w:val="28"/>
        <w:szCs w:val="28"/>
      </w:rPr>
      <w:t>3</w:t>
    </w:r>
    <w:r w:rsidRPr="003B7977">
      <w:rPr>
        <w:rStyle w:val="a4"/>
        <w:sz w:val="28"/>
        <w:szCs w:val="28"/>
      </w:rPr>
      <w:fldChar w:fldCharType="end"/>
    </w:r>
  </w:p>
  <w:p w:rsidR="0084395D" w:rsidRDefault="0084395D" w:rsidP="003B797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A6340"/>
    <w:multiLevelType w:val="hybridMultilevel"/>
    <w:tmpl w:val="B7084FFA"/>
    <w:lvl w:ilvl="0" w:tplc="D098FE48">
      <w:numFmt w:val="bullet"/>
      <w:lvlText w:val="-"/>
      <w:lvlJc w:val="left"/>
      <w:pPr>
        <w:tabs>
          <w:tab w:val="num" w:pos="900"/>
        </w:tabs>
        <w:ind w:left="90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46412F"/>
    <w:multiLevelType w:val="hybridMultilevel"/>
    <w:tmpl w:val="CBC83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D64B17"/>
    <w:multiLevelType w:val="multilevel"/>
    <w:tmpl w:val="79344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" w15:restartNumberingAfterBreak="0">
    <w:nsid w:val="28003505"/>
    <w:multiLevelType w:val="hybridMultilevel"/>
    <w:tmpl w:val="9D36A38E"/>
    <w:lvl w:ilvl="0" w:tplc="0A7A4182">
      <w:numFmt w:val="bullet"/>
      <w:lvlText w:val=""/>
      <w:lvlJc w:val="left"/>
      <w:pPr>
        <w:tabs>
          <w:tab w:val="num" w:pos="900"/>
        </w:tabs>
        <w:ind w:left="900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3E87726"/>
    <w:multiLevelType w:val="hybridMultilevel"/>
    <w:tmpl w:val="697894B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 w15:restartNumberingAfterBreak="0">
    <w:nsid w:val="38735D20"/>
    <w:multiLevelType w:val="hybridMultilevel"/>
    <w:tmpl w:val="CE226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31744E"/>
    <w:multiLevelType w:val="multilevel"/>
    <w:tmpl w:val="81AAFA5E"/>
    <w:lvl w:ilvl="0">
      <w:numFmt w:val="bullet"/>
      <w:lvlText w:val=""/>
      <w:lvlJc w:val="left"/>
      <w:pPr>
        <w:tabs>
          <w:tab w:val="num" w:pos="900"/>
        </w:tabs>
        <w:ind w:left="900"/>
      </w:pPr>
      <w:rPr>
        <w:rFonts w:ascii="Symbol" w:eastAsia="Times New Roman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E40417E"/>
    <w:multiLevelType w:val="hybridMultilevel"/>
    <w:tmpl w:val="9FDA067E"/>
    <w:lvl w:ilvl="0" w:tplc="6884149C">
      <w:start w:val="1"/>
      <w:numFmt w:val="decimal"/>
      <w:lvlText w:val="2.%1."/>
      <w:lvlJc w:val="left"/>
      <w:pPr>
        <w:tabs>
          <w:tab w:val="num" w:pos="1191"/>
        </w:tabs>
        <w:ind w:firstLine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8F3FB9"/>
    <w:multiLevelType w:val="multilevel"/>
    <w:tmpl w:val="8D009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F276B5"/>
    <w:multiLevelType w:val="multilevel"/>
    <w:tmpl w:val="C97C584E"/>
    <w:lvl w:ilvl="0">
      <w:start w:val="1"/>
      <w:numFmt w:val="decimal"/>
      <w:lvlText w:val="2.%1."/>
      <w:lvlJc w:val="left"/>
      <w:pPr>
        <w:tabs>
          <w:tab w:val="num" w:pos="720"/>
        </w:tabs>
        <w:ind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E859AC"/>
    <w:multiLevelType w:val="hybridMultilevel"/>
    <w:tmpl w:val="C1964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446952"/>
    <w:multiLevelType w:val="hybridMultilevel"/>
    <w:tmpl w:val="81AAFA5E"/>
    <w:lvl w:ilvl="0" w:tplc="0A7A4182">
      <w:numFmt w:val="bullet"/>
      <w:lvlText w:val=""/>
      <w:lvlJc w:val="left"/>
      <w:pPr>
        <w:tabs>
          <w:tab w:val="num" w:pos="900"/>
        </w:tabs>
        <w:ind w:left="900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A9C0C70"/>
    <w:multiLevelType w:val="multilevel"/>
    <w:tmpl w:val="BA20EF46"/>
    <w:lvl w:ilvl="0">
      <w:start w:val="1"/>
      <w:numFmt w:val="decimal"/>
      <w:lvlText w:val="2.%1."/>
      <w:lvlJc w:val="left"/>
      <w:pPr>
        <w:tabs>
          <w:tab w:val="num" w:pos="1021"/>
        </w:tabs>
        <w:ind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10"/>
  </w:num>
  <w:num w:numId="10">
    <w:abstractNumId w:val="7"/>
  </w:num>
  <w:num w:numId="11">
    <w:abstractNumId w:val="8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F7A"/>
    <w:rsid w:val="00000B7C"/>
    <w:rsid w:val="000037D7"/>
    <w:rsid w:val="000037E3"/>
    <w:rsid w:val="00006478"/>
    <w:rsid w:val="00010AC5"/>
    <w:rsid w:val="00012571"/>
    <w:rsid w:val="00013DB1"/>
    <w:rsid w:val="00015564"/>
    <w:rsid w:val="00015D45"/>
    <w:rsid w:val="00017946"/>
    <w:rsid w:val="0001796E"/>
    <w:rsid w:val="00024727"/>
    <w:rsid w:val="00025A28"/>
    <w:rsid w:val="00025B40"/>
    <w:rsid w:val="00033EDE"/>
    <w:rsid w:val="00034C1C"/>
    <w:rsid w:val="00036856"/>
    <w:rsid w:val="000405F2"/>
    <w:rsid w:val="00040883"/>
    <w:rsid w:val="00040938"/>
    <w:rsid w:val="00040D11"/>
    <w:rsid w:val="0004429B"/>
    <w:rsid w:val="00045295"/>
    <w:rsid w:val="00046251"/>
    <w:rsid w:val="0004669E"/>
    <w:rsid w:val="00050F44"/>
    <w:rsid w:val="00052D89"/>
    <w:rsid w:val="000547EA"/>
    <w:rsid w:val="000568C8"/>
    <w:rsid w:val="00057632"/>
    <w:rsid w:val="00061607"/>
    <w:rsid w:val="00062033"/>
    <w:rsid w:val="00064574"/>
    <w:rsid w:val="0006462B"/>
    <w:rsid w:val="00064F3B"/>
    <w:rsid w:val="00065A16"/>
    <w:rsid w:val="00067458"/>
    <w:rsid w:val="000722C8"/>
    <w:rsid w:val="00072E20"/>
    <w:rsid w:val="00073CE2"/>
    <w:rsid w:val="000744C7"/>
    <w:rsid w:val="00077899"/>
    <w:rsid w:val="0008077B"/>
    <w:rsid w:val="00081F3F"/>
    <w:rsid w:val="00082686"/>
    <w:rsid w:val="0008365F"/>
    <w:rsid w:val="0008385D"/>
    <w:rsid w:val="00083FB1"/>
    <w:rsid w:val="000872F7"/>
    <w:rsid w:val="00091198"/>
    <w:rsid w:val="000918DE"/>
    <w:rsid w:val="0009280F"/>
    <w:rsid w:val="00092E8C"/>
    <w:rsid w:val="000934BF"/>
    <w:rsid w:val="00094D91"/>
    <w:rsid w:val="00096769"/>
    <w:rsid w:val="00096967"/>
    <w:rsid w:val="00096EE1"/>
    <w:rsid w:val="000972EC"/>
    <w:rsid w:val="000A383D"/>
    <w:rsid w:val="000A3AC0"/>
    <w:rsid w:val="000A3BB6"/>
    <w:rsid w:val="000A3C52"/>
    <w:rsid w:val="000A61DB"/>
    <w:rsid w:val="000B146F"/>
    <w:rsid w:val="000B1889"/>
    <w:rsid w:val="000B1D74"/>
    <w:rsid w:val="000B2E8A"/>
    <w:rsid w:val="000B3280"/>
    <w:rsid w:val="000B4A34"/>
    <w:rsid w:val="000B4B88"/>
    <w:rsid w:val="000B69A0"/>
    <w:rsid w:val="000C1CA9"/>
    <w:rsid w:val="000C1E3C"/>
    <w:rsid w:val="000C2912"/>
    <w:rsid w:val="000C39FC"/>
    <w:rsid w:val="000C4A22"/>
    <w:rsid w:val="000C55D4"/>
    <w:rsid w:val="000C72CC"/>
    <w:rsid w:val="000D0290"/>
    <w:rsid w:val="000D1B17"/>
    <w:rsid w:val="000D2EC3"/>
    <w:rsid w:val="000D2F1A"/>
    <w:rsid w:val="000D47C6"/>
    <w:rsid w:val="000D5B59"/>
    <w:rsid w:val="000D66BA"/>
    <w:rsid w:val="000D7F11"/>
    <w:rsid w:val="000E238F"/>
    <w:rsid w:val="000E2C3C"/>
    <w:rsid w:val="000E2FB3"/>
    <w:rsid w:val="000E3FD7"/>
    <w:rsid w:val="000E529A"/>
    <w:rsid w:val="000E64AA"/>
    <w:rsid w:val="000E7449"/>
    <w:rsid w:val="000E7ADE"/>
    <w:rsid w:val="000F1174"/>
    <w:rsid w:val="000F39F6"/>
    <w:rsid w:val="000F3B11"/>
    <w:rsid w:val="000F3FC3"/>
    <w:rsid w:val="000F755A"/>
    <w:rsid w:val="00101C33"/>
    <w:rsid w:val="001043D0"/>
    <w:rsid w:val="001044F2"/>
    <w:rsid w:val="0010623C"/>
    <w:rsid w:val="00106584"/>
    <w:rsid w:val="00106EA6"/>
    <w:rsid w:val="00110EDB"/>
    <w:rsid w:val="00112D17"/>
    <w:rsid w:val="001138F1"/>
    <w:rsid w:val="00114543"/>
    <w:rsid w:val="00115C51"/>
    <w:rsid w:val="00115D40"/>
    <w:rsid w:val="001177D0"/>
    <w:rsid w:val="00117C8C"/>
    <w:rsid w:val="00127835"/>
    <w:rsid w:val="00130433"/>
    <w:rsid w:val="00130EE5"/>
    <w:rsid w:val="00131EB1"/>
    <w:rsid w:val="00134BF1"/>
    <w:rsid w:val="00141C64"/>
    <w:rsid w:val="00144EC4"/>
    <w:rsid w:val="00144F77"/>
    <w:rsid w:val="001477D7"/>
    <w:rsid w:val="00150156"/>
    <w:rsid w:val="00150793"/>
    <w:rsid w:val="00150945"/>
    <w:rsid w:val="00153C0B"/>
    <w:rsid w:val="0015472B"/>
    <w:rsid w:val="00161E05"/>
    <w:rsid w:val="00162485"/>
    <w:rsid w:val="00166C00"/>
    <w:rsid w:val="001675C0"/>
    <w:rsid w:val="00171B88"/>
    <w:rsid w:val="00171F50"/>
    <w:rsid w:val="00172C48"/>
    <w:rsid w:val="001735A7"/>
    <w:rsid w:val="00174B6C"/>
    <w:rsid w:val="00175835"/>
    <w:rsid w:val="00175D24"/>
    <w:rsid w:val="00183DB5"/>
    <w:rsid w:val="00184379"/>
    <w:rsid w:val="00184A9B"/>
    <w:rsid w:val="00187458"/>
    <w:rsid w:val="0019371E"/>
    <w:rsid w:val="00193B90"/>
    <w:rsid w:val="00196662"/>
    <w:rsid w:val="001A0173"/>
    <w:rsid w:val="001A2C2F"/>
    <w:rsid w:val="001A33AC"/>
    <w:rsid w:val="001A6A4F"/>
    <w:rsid w:val="001A77C5"/>
    <w:rsid w:val="001A7FB7"/>
    <w:rsid w:val="001B0902"/>
    <w:rsid w:val="001B2420"/>
    <w:rsid w:val="001B5F3B"/>
    <w:rsid w:val="001B685B"/>
    <w:rsid w:val="001C0D3A"/>
    <w:rsid w:val="001D0117"/>
    <w:rsid w:val="001D3854"/>
    <w:rsid w:val="001D4FED"/>
    <w:rsid w:val="001D6FF0"/>
    <w:rsid w:val="001D75AC"/>
    <w:rsid w:val="001E042D"/>
    <w:rsid w:val="001E14BA"/>
    <w:rsid w:val="001E17E5"/>
    <w:rsid w:val="001E19B3"/>
    <w:rsid w:val="001E4709"/>
    <w:rsid w:val="001E51DC"/>
    <w:rsid w:val="001E6204"/>
    <w:rsid w:val="001E6AE2"/>
    <w:rsid w:val="001E6B6E"/>
    <w:rsid w:val="001F0BE2"/>
    <w:rsid w:val="001F27F6"/>
    <w:rsid w:val="001F2844"/>
    <w:rsid w:val="001F30AD"/>
    <w:rsid w:val="001F33E6"/>
    <w:rsid w:val="001F3E1A"/>
    <w:rsid w:val="001F6C2A"/>
    <w:rsid w:val="001F6E85"/>
    <w:rsid w:val="001F746C"/>
    <w:rsid w:val="002014F7"/>
    <w:rsid w:val="002022D1"/>
    <w:rsid w:val="00204E5C"/>
    <w:rsid w:val="00205806"/>
    <w:rsid w:val="00205F19"/>
    <w:rsid w:val="00213186"/>
    <w:rsid w:val="002131FA"/>
    <w:rsid w:val="002144D5"/>
    <w:rsid w:val="002148BC"/>
    <w:rsid w:val="00215E30"/>
    <w:rsid w:val="00217F43"/>
    <w:rsid w:val="00217F93"/>
    <w:rsid w:val="00221F86"/>
    <w:rsid w:val="00224841"/>
    <w:rsid w:val="00224AE8"/>
    <w:rsid w:val="002264C7"/>
    <w:rsid w:val="00230603"/>
    <w:rsid w:val="00230ED4"/>
    <w:rsid w:val="00231303"/>
    <w:rsid w:val="00231AF6"/>
    <w:rsid w:val="0023203D"/>
    <w:rsid w:val="00233609"/>
    <w:rsid w:val="0023592A"/>
    <w:rsid w:val="002376FA"/>
    <w:rsid w:val="00245D3A"/>
    <w:rsid w:val="0024686F"/>
    <w:rsid w:val="00247F54"/>
    <w:rsid w:val="0025173E"/>
    <w:rsid w:val="002524EA"/>
    <w:rsid w:val="0025284A"/>
    <w:rsid w:val="00255B60"/>
    <w:rsid w:val="00257E2E"/>
    <w:rsid w:val="002664EB"/>
    <w:rsid w:val="0026798C"/>
    <w:rsid w:val="00270B3F"/>
    <w:rsid w:val="00271224"/>
    <w:rsid w:val="00272413"/>
    <w:rsid w:val="00272C7A"/>
    <w:rsid w:val="002757EE"/>
    <w:rsid w:val="00275EB2"/>
    <w:rsid w:val="002777DA"/>
    <w:rsid w:val="0028111F"/>
    <w:rsid w:val="002816E9"/>
    <w:rsid w:val="00285806"/>
    <w:rsid w:val="0028662F"/>
    <w:rsid w:val="00287210"/>
    <w:rsid w:val="00290946"/>
    <w:rsid w:val="00292DEF"/>
    <w:rsid w:val="002941AE"/>
    <w:rsid w:val="00294C2C"/>
    <w:rsid w:val="0029670B"/>
    <w:rsid w:val="002A02FA"/>
    <w:rsid w:val="002A0DAA"/>
    <w:rsid w:val="002A0EB6"/>
    <w:rsid w:val="002A1DF9"/>
    <w:rsid w:val="002A3552"/>
    <w:rsid w:val="002A698C"/>
    <w:rsid w:val="002A79B6"/>
    <w:rsid w:val="002B0D37"/>
    <w:rsid w:val="002B2DA2"/>
    <w:rsid w:val="002B3045"/>
    <w:rsid w:val="002B394A"/>
    <w:rsid w:val="002B4A37"/>
    <w:rsid w:val="002B556C"/>
    <w:rsid w:val="002B6002"/>
    <w:rsid w:val="002C0404"/>
    <w:rsid w:val="002C1020"/>
    <w:rsid w:val="002C1D08"/>
    <w:rsid w:val="002C26C6"/>
    <w:rsid w:val="002C2F3D"/>
    <w:rsid w:val="002C578F"/>
    <w:rsid w:val="002C5CE0"/>
    <w:rsid w:val="002C75A0"/>
    <w:rsid w:val="002D0246"/>
    <w:rsid w:val="002D0620"/>
    <w:rsid w:val="002D0B2F"/>
    <w:rsid w:val="002D1906"/>
    <w:rsid w:val="002D20F4"/>
    <w:rsid w:val="002D296A"/>
    <w:rsid w:val="002D48DD"/>
    <w:rsid w:val="002D5792"/>
    <w:rsid w:val="002D6603"/>
    <w:rsid w:val="002E00B1"/>
    <w:rsid w:val="002E056D"/>
    <w:rsid w:val="002E1577"/>
    <w:rsid w:val="002F103D"/>
    <w:rsid w:val="002F1786"/>
    <w:rsid w:val="002F26F6"/>
    <w:rsid w:val="002F2B9B"/>
    <w:rsid w:val="002F6505"/>
    <w:rsid w:val="00303C13"/>
    <w:rsid w:val="00303F2A"/>
    <w:rsid w:val="00306A40"/>
    <w:rsid w:val="00306BC4"/>
    <w:rsid w:val="00307220"/>
    <w:rsid w:val="00310401"/>
    <w:rsid w:val="00310ADC"/>
    <w:rsid w:val="00311327"/>
    <w:rsid w:val="00312A18"/>
    <w:rsid w:val="0031534C"/>
    <w:rsid w:val="00316451"/>
    <w:rsid w:val="003178B0"/>
    <w:rsid w:val="0032133A"/>
    <w:rsid w:val="00322DBB"/>
    <w:rsid w:val="00323E50"/>
    <w:rsid w:val="00325CBC"/>
    <w:rsid w:val="00327800"/>
    <w:rsid w:val="00332BE3"/>
    <w:rsid w:val="00332E58"/>
    <w:rsid w:val="003343A2"/>
    <w:rsid w:val="003346D5"/>
    <w:rsid w:val="00334CEB"/>
    <w:rsid w:val="00335493"/>
    <w:rsid w:val="00335561"/>
    <w:rsid w:val="00337157"/>
    <w:rsid w:val="00337DA9"/>
    <w:rsid w:val="00340F57"/>
    <w:rsid w:val="00341554"/>
    <w:rsid w:val="00342A62"/>
    <w:rsid w:val="00350343"/>
    <w:rsid w:val="0035105C"/>
    <w:rsid w:val="0035129F"/>
    <w:rsid w:val="0035280A"/>
    <w:rsid w:val="00352E4D"/>
    <w:rsid w:val="003546E8"/>
    <w:rsid w:val="00363AC4"/>
    <w:rsid w:val="00367431"/>
    <w:rsid w:val="00371788"/>
    <w:rsid w:val="00371B0A"/>
    <w:rsid w:val="003722E3"/>
    <w:rsid w:val="003738EB"/>
    <w:rsid w:val="00375503"/>
    <w:rsid w:val="00375D79"/>
    <w:rsid w:val="0037784C"/>
    <w:rsid w:val="00377D88"/>
    <w:rsid w:val="00377DE5"/>
    <w:rsid w:val="0038049D"/>
    <w:rsid w:val="00380EE5"/>
    <w:rsid w:val="00382AED"/>
    <w:rsid w:val="00383D63"/>
    <w:rsid w:val="00384432"/>
    <w:rsid w:val="00386983"/>
    <w:rsid w:val="00387CA4"/>
    <w:rsid w:val="00391161"/>
    <w:rsid w:val="0039209C"/>
    <w:rsid w:val="00393836"/>
    <w:rsid w:val="00396575"/>
    <w:rsid w:val="003A2599"/>
    <w:rsid w:val="003A37F9"/>
    <w:rsid w:val="003A458D"/>
    <w:rsid w:val="003A7F60"/>
    <w:rsid w:val="003B1386"/>
    <w:rsid w:val="003B1C95"/>
    <w:rsid w:val="003B560A"/>
    <w:rsid w:val="003B7977"/>
    <w:rsid w:val="003B7A2E"/>
    <w:rsid w:val="003C0D91"/>
    <w:rsid w:val="003C1235"/>
    <w:rsid w:val="003C2072"/>
    <w:rsid w:val="003C4501"/>
    <w:rsid w:val="003C7B4F"/>
    <w:rsid w:val="003D5614"/>
    <w:rsid w:val="003D5B80"/>
    <w:rsid w:val="003D6711"/>
    <w:rsid w:val="003E1DFA"/>
    <w:rsid w:val="003E24F4"/>
    <w:rsid w:val="003E3350"/>
    <w:rsid w:val="003E52AC"/>
    <w:rsid w:val="003F0E4C"/>
    <w:rsid w:val="003F1133"/>
    <w:rsid w:val="003F5BB3"/>
    <w:rsid w:val="003F5E9A"/>
    <w:rsid w:val="003F6C8E"/>
    <w:rsid w:val="0040034A"/>
    <w:rsid w:val="004014DF"/>
    <w:rsid w:val="0040193D"/>
    <w:rsid w:val="00402027"/>
    <w:rsid w:val="004038AB"/>
    <w:rsid w:val="00404198"/>
    <w:rsid w:val="0040442C"/>
    <w:rsid w:val="0040559E"/>
    <w:rsid w:val="004057E7"/>
    <w:rsid w:val="004068FD"/>
    <w:rsid w:val="00407493"/>
    <w:rsid w:val="00407645"/>
    <w:rsid w:val="0040785B"/>
    <w:rsid w:val="004100C5"/>
    <w:rsid w:val="00412682"/>
    <w:rsid w:val="00412898"/>
    <w:rsid w:val="00412BE3"/>
    <w:rsid w:val="004148E7"/>
    <w:rsid w:val="00414CFB"/>
    <w:rsid w:val="0041770E"/>
    <w:rsid w:val="00420AE5"/>
    <w:rsid w:val="00422767"/>
    <w:rsid w:val="00424489"/>
    <w:rsid w:val="00424A5A"/>
    <w:rsid w:val="00425325"/>
    <w:rsid w:val="00435605"/>
    <w:rsid w:val="004361D4"/>
    <w:rsid w:val="00436A3F"/>
    <w:rsid w:val="00436B8F"/>
    <w:rsid w:val="00441797"/>
    <w:rsid w:val="00443C95"/>
    <w:rsid w:val="0044558D"/>
    <w:rsid w:val="00446B38"/>
    <w:rsid w:val="00446E3E"/>
    <w:rsid w:val="00452146"/>
    <w:rsid w:val="00454F0C"/>
    <w:rsid w:val="00457753"/>
    <w:rsid w:val="00457FCB"/>
    <w:rsid w:val="00460863"/>
    <w:rsid w:val="00463248"/>
    <w:rsid w:val="004638E1"/>
    <w:rsid w:val="0047054A"/>
    <w:rsid w:val="00471DE4"/>
    <w:rsid w:val="004736CD"/>
    <w:rsid w:val="00474957"/>
    <w:rsid w:val="00475BCA"/>
    <w:rsid w:val="00480C4C"/>
    <w:rsid w:val="00482A1B"/>
    <w:rsid w:val="00483779"/>
    <w:rsid w:val="00484812"/>
    <w:rsid w:val="00484B6A"/>
    <w:rsid w:val="0048637D"/>
    <w:rsid w:val="00486FC5"/>
    <w:rsid w:val="004901F6"/>
    <w:rsid w:val="00490B1F"/>
    <w:rsid w:val="00492198"/>
    <w:rsid w:val="0049239F"/>
    <w:rsid w:val="0049382B"/>
    <w:rsid w:val="004950F3"/>
    <w:rsid w:val="00495341"/>
    <w:rsid w:val="00497209"/>
    <w:rsid w:val="004A0043"/>
    <w:rsid w:val="004A1D0B"/>
    <w:rsid w:val="004A4664"/>
    <w:rsid w:val="004A54E7"/>
    <w:rsid w:val="004A6018"/>
    <w:rsid w:val="004A6E7A"/>
    <w:rsid w:val="004A7FA3"/>
    <w:rsid w:val="004B068C"/>
    <w:rsid w:val="004B1EE2"/>
    <w:rsid w:val="004B2CDB"/>
    <w:rsid w:val="004B2CE5"/>
    <w:rsid w:val="004B4D2A"/>
    <w:rsid w:val="004B5EAA"/>
    <w:rsid w:val="004B6905"/>
    <w:rsid w:val="004B73E6"/>
    <w:rsid w:val="004C09B6"/>
    <w:rsid w:val="004C32E4"/>
    <w:rsid w:val="004C4F94"/>
    <w:rsid w:val="004C57C3"/>
    <w:rsid w:val="004C587E"/>
    <w:rsid w:val="004C5CF1"/>
    <w:rsid w:val="004C63F6"/>
    <w:rsid w:val="004C643F"/>
    <w:rsid w:val="004D0452"/>
    <w:rsid w:val="004D07AC"/>
    <w:rsid w:val="004D2ECF"/>
    <w:rsid w:val="004D4FAC"/>
    <w:rsid w:val="004D52DF"/>
    <w:rsid w:val="004E1EA2"/>
    <w:rsid w:val="004E2C8D"/>
    <w:rsid w:val="004E39A6"/>
    <w:rsid w:val="004E5011"/>
    <w:rsid w:val="004E7F17"/>
    <w:rsid w:val="004F02CF"/>
    <w:rsid w:val="004F0A20"/>
    <w:rsid w:val="004F3608"/>
    <w:rsid w:val="004F46AD"/>
    <w:rsid w:val="004F72F7"/>
    <w:rsid w:val="00500018"/>
    <w:rsid w:val="0050058A"/>
    <w:rsid w:val="005016B3"/>
    <w:rsid w:val="00503849"/>
    <w:rsid w:val="00503A02"/>
    <w:rsid w:val="00504F1C"/>
    <w:rsid w:val="00507165"/>
    <w:rsid w:val="0050785A"/>
    <w:rsid w:val="00512EBB"/>
    <w:rsid w:val="00514C26"/>
    <w:rsid w:val="0051558D"/>
    <w:rsid w:val="00517256"/>
    <w:rsid w:val="005175D6"/>
    <w:rsid w:val="00517E93"/>
    <w:rsid w:val="005201EA"/>
    <w:rsid w:val="00520D88"/>
    <w:rsid w:val="00526EE2"/>
    <w:rsid w:val="00527628"/>
    <w:rsid w:val="00530142"/>
    <w:rsid w:val="005312E7"/>
    <w:rsid w:val="0053399A"/>
    <w:rsid w:val="00534706"/>
    <w:rsid w:val="0053686A"/>
    <w:rsid w:val="00536D1B"/>
    <w:rsid w:val="00537715"/>
    <w:rsid w:val="0054072D"/>
    <w:rsid w:val="00541EA5"/>
    <w:rsid w:val="0054365D"/>
    <w:rsid w:val="00544C88"/>
    <w:rsid w:val="005463D4"/>
    <w:rsid w:val="00546DC2"/>
    <w:rsid w:val="005471D6"/>
    <w:rsid w:val="005508B4"/>
    <w:rsid w:val="00552723"/>
    <w:rsid w:val="005534D7"/>
    <w:rsid w:val="005537B0"/>
    <w:rsid w:val="00553F31"/>
    <w:rsid w:val="005546DF"/>
    <w:rsid w:val="005572A6"/>
    <w:rsid w:val="005618C5"/>
    <w:rsid w:val="0056500F"/>
    <w:rsid w:val="00567819"/>
    <w:rsid w:val="0056795F"/>
    <w:rsid w:val="0057372E"/>
    <w:rsid w:val="00574398"/>
    <w:rsid w:val="00574798"/>
    <w:rsid w:val="00575F79"/>
    <w:rsid w:val="00576C21"/>
    <w:rsid w:val="0058051F"/>
    <w:rsid w:val="00581EA0"/>
    <w:rsid w:val="00585300"/>
    <w:rsid w:val="00585335"/>
    <w:rsid w:val="00585CB8"/>
    <w:rsid w:val="00590356"/>
    <w:rsid w:val="00590AD2"/>
    <w:rsid w:val="00591FEF"/>
    <w:rsid w:val="005926DD"/>
    <w:rsid w:val="00592EF6"/>
    <w:rsid w:val="00593F53"/>
    <w:rsid w:val="00595182"/>
    <w:rsid w:val="00595745"/>
    <w:rsid w:val="00596B3F"/>
    <w:rsid w:val="00596EA4"/>
    <w:rsid w:val="0059743A"/>
    <w:rsid w:val="005A7397"/>
    <w:rsid w:val="005A78DF"/>
    <w:rsid w:val="005A79FD"/>
    <w:rsid w:val="005B002B"/>
    <w:rsid w:val="005B216C"/>
    <w:rsid w:val="005B4D3A"/>
    <w:rsid w:val="005B55A9"/>
    <w:rsid w:val="005B6756"/>
    <w:rsid w:val="005C237B"/>
    <w:rsid w:val="005C2A64"/>
    <w:rsid w:val="005C335C"/>
    <w:rsid w:val="005C3EDC"/>
    <w:rsid w:val="005C4122"/>
    <w:rsid w:val="005C54C7"/>
    <w:rsid w:val="005C6146"/>
    <w:rsid w:val="005D029D"/>
    <w:rsid w:val="005D1C87"/>
    <w:rsid w:val="005D2AFE"/>
    <w:rsid w:val="005D2CD6"/>
    <w:rsid w:val="005D740D"/>
    <w:rsid w:val="005D7E28"/>
    <w:rsid w:val="005E01C4"/>
    <w:rsid w:val="005E2326"/>
    <w:rsid w:val="005E2DA9"/>
    <w:rsid w:val="005E43E8"/>
    <w:rsid w:val="005E55DD"/>
    <w:rsid w:val="005E5E29"/>
    <w:rsid w:val="005E695D"/>
    <w:rsid w:val="005F1EF2"/>
    <w:rsid w:val="005F2BE2"/>
    <w:rsid w:val="005F3EDA"/>
    <w:rsid w:val="005F513A"/>
    <w:rsid w:val="005F5BB4"/>
    <w:rsid w:val="005F6CFF"/>
    <w:rsid w:val="006026B1"/>
    <w:rsid w:val="0060386F"/>
    <w:rsid w:val="00603AF1"/>
    <w:rsid w:val="006040AD"/>
    <w:rsid w:val="00604829"/>
    <w:rsid w:val="00605249"/>
    <w:rsid w:val="006055D3"/>
    <w:rsid w:val="00605848"/>
    <w:rsid w:val="006068E6"/>
    <w:rsid w:val="00607340"/>
    <w:rsid w:val="006126CB"/>
    <w:rsid w:val="00613C9A"/>
    <w:rsid w:val="00613F31"/>
    <w:rsid w:val="00616AFD"/>
    <w:rsid w:val="00616D29"/>
    <w:rsid w:val="00616DBE"/>
    <w:rsid w:val="00620FD9"/>
    <w:rsid w:val="00622D37"/>
    <w:rsid w:val="00622F67"/>
    <w:rsid w:val="0062477E"/>
    <w:rsid w:val="006253D4"/>
    <w:rsid w:val="00625F12"/>
    <w:rsid w:val="00626515"/>
    <w:rsid w:val="00627ED9"/>
    <w:rsid w:val="00630F39"/>
    <w:rsid w:val="00631526"/>
    <w:rsid w:val="006326C0"/>
    <w:rsid w:val="00634A5A"/>
    <w:rsid w:val="00635EA3"/>
    <w:rsid w:val="0063637E"/>
    <w:rsid w:val="00636E32"/>
    <w:rsid w:val="00641B69"/>
    <w:rsid w:val="00642104"/>
    <w:rsid w:val="0064419D"/>
    <w:rsid w:val="00644847"/>
    <w:rsid w:val="0064499A"/>
    <w:rsid w:val="00645735"/>
    <w:rsid w:val="00646FFE"/>
    <w:rsid w:val="00647737"/>
    <w:rsid w:val="0065068D"/>
    <w:rsid w:val="006519CF"/>
    <w:rsid w:val="0065462E"/>
    <w:rsid w:val="00654C90"/>
    <w:rsid w:val="00657916"/>
    <w:rsid w:val="00662ACF"/>
    <w:rsid w:val="00665D80"/>
    <w:rsid w:val="00667213"/>
    <w:rsid w:val="00667EB1"/>
    <w:rsid w:val="006714E7"/>
    <w:rsid w:val="006725A6"/>
    <w:rsid w:val="006807D3"/>
    <w:rsid w:val="00680B52"/>
    <w:rsid w:val="006814A7"/>
    <w:rsid w:val="00682E75"/>
    <w:rsid w:val="0068403A"/>
    <w:rsid w:val="00684C09"/>
    <w:rsid w:val="00684DDE"/>
    <w:rsid w:val="00685F7A"/>
    <w:rsid w:val="006862FF"/>
    <w:rsid w:val="006901F4"/>
    <w:rsid w:val="00691D93"/>
    <w:rsid w:val="00693CEA"/>
    <w:rsid w:val="00693D72"/>
    <w:rsid w:val="0069493B"/>
    <w:rsid w:val="00696B33"/>
    <w:rsid w:val="006974AB"/>
    <w:rsid w:val="00697D43"/>
    <w:rsid w:val="006A17D6"/>
    <w:rsid w:val="006A342C"/>
    <w:rsid w:val="006A5C52"/>
    <w:rsid w:val="006B05DE"/>
    <w:rsid w:val="006B075B"/>
    <w:rsid w:val="006B5662"/>
    <w:rsid w:val="006C3C5B"/>
    <w:rsid w:val="006C5A0E"/>
    <w:rsid w:val="006D27DD"/>
    <w:rsid w:val="006D2D0D"/>
    <w:rsid w:val="006D4B3E"/>
    <w:rsid w:val="006D6955"/>
    <w:rsid w:val="006D6995"/>
    <w:rsid w:val="006D7781"/>
    <w:rsid w:val="006E0F87"/>
    <w:rsid w:val="006E1183"/>
    <w:rsid w:val="006E2F1B"/>
    <w:rsid w:val="006E4E1F"/>
    <w:rsid w:val="006E608B"/>
    <w:rsid w:val="006E7B85"/>
    <w:rsid w:val="006F5852"/>
    <w:rsid w:val="006F5F82"/>
    <w:rsid w:val="006F6E07"/>
    <w:rsid w:val="006F7028"/>
    <w:rsid w:val="006F7EF6"/>
    <w:rsid w:val="00701CED"/>
    <w:rsid w:val="0070225F"/>
    <w:rsid w:val="00703409"/>
    <w:rsid w:val="007048F9"/>
    <w:rsid w:val="00705515"/>
    <w:rsid w:val="0070652C"/>
    <w:rsid w:val="0070717D"/>
    <w:rsid w:val="007071CB"/>
    <w:rsid w:val="00713776"/>
    <w:rsid w:val="00713C73"/>
    <w:rsid w:val="0071537A"/>
    <w:rsid w:val="00715A49"/>
    <w:rsid w:val="00716175"/>
    <w:rsid w:val="00716543"/>
    <w:rsid w:val="00716AC3"/>
    <w:rsid w:val="00717B27"/>
    <w:rsid w:val="00717C93"/>
    <w:rsid w:val="00720ABB"/>
    <w:rsid w:val="00721A4B"/>
    <w:rsid w:val="0072327B"/>
    <w:rsid w:val="007240A9"/>
    <w:rsid w:val="0072523F"/>
    <w:rsid w:val="0072566E"/>
    <w:rsid w:val="00727020"/>
    <w:rsid w:val="00730866"/>
    <w:rsid w:val="0073419B"/>
    <w:rsid w:val="007364B6"/>
    <w:rsid w:val="00737182"/>
    <w:rsid w:val="00737712"/>
    <w:rsid w:val="00740840"/>
    <w:rsid w:val="007419AA"/>
    <w:rsid w:val="007429DC"/>
    <w:rsid w:val="00744D5E"/>
    <w:rsid w:val="00745256"/>
    <w:rsid w:val="00751EE5"/>
    <w:rsid w:val="007532D3"/>
    <w:rsid w:val="00753BC9"/>
    <w:rsid w:val="00753D01"/>
    <w:rsid w:val="00754774"/>
    <w:rsid w:val="007560F7"/>
    <w:rsid w:val="00760D22"/>
    <w:rsid w:val="00762AFD"/>
    <w:rsid w:val="0076324D"/>
    <w:rsid w:val="00766307"/>
    <w:rsid w:val="007715A9"/>
    <w:rsid w:val="00772DA6"/>
    <w:rsid w:val="007758AE"/>
    <w:rsid w:val="00780A20"/>
    <w:rsid w:val="00781499"/>
    <w:rsid w:val="007817DD"/>
    <w:rsid w:val="007819C1"/>
    <w:rsid w:val="00781D8A"/>
    <w:rsid w:val="00784D68"/>
    <w:rsid w:val="007868F2"/>
    <w:rsid w:val="00787E23"/>
    <w:rsid w:val="007910CA"/>
    <w:rsid w:val="007917F5"/>
    <w:rsid w:val="00795482"/>
    <w:rsid w:val="00795CC6"/>
    <w:rsid w:val="007967AD"/>
    <w:rsid w:val="007A079C"/>
    <w:rsid w:val="007A23FE"/>
    <w:rsid w:val="007A3A71"/>
    <w:rsid w:val="007A3D52"/>
    <w:rsid w:val="007A4E79"/>
    <w:rsid w:val="007A51E2"/>
    <w:rsid w:val="007A601A"/>
    <w:rsid w:val="007B17BE"/>
    <w:rsid w:val="007B1E0D"/>
    <w:rsid w:val="007B3FDF"/>
    <w:rsid w:val="007B40B9"/>
    <w:rsid w:val="007B676C"/>
    <w:rsid w:val="007B7418"/>
    <w:rsid w:val="007C19E6"/>
    <w:rsid w:val="007C2426"/>
    <w:rsid w:val="007C2E1D"/>
    <w:rsid w:val="007C3900"/>
    <w:rsid w:val="007C3E1F"/>
    <w:rsid w:val="007C57D7"/>
    <w:rsid w:val="007C5BD1"/>
    <w:rsid w:val="007C64B2"/>
    <w:rsid w:val="007C7557"/>
    <w:rsid w:val="007D08C7"/>
    <w:rsid w:val="007D389E"/>
    <w:rsid w:val="007D3C32"/>
    <w:rsid w:val="007D5168"/>
    <w:rsid w:val="007D5AA0"/>
    <w:rsid w:val="007D7B96"/>
    <w:rsid w:val="007E1606"/>
    <w:rsid w:val="007E1AFF"/>
    <w:rsid w:val="007E1CBC"/>
    <w:rsid w:val="007E2E0A"/>
    <w:rsid w:val="007E7A5E"/>
    <w:rsid w:val="007F0943"/>
    <w:rsid w:val="007F1719"/>
    <w:rsid w:val="007F2916"/>
    <w:rsid w:val="007F3F22"/>
    <w:rsid w:val="007F7330"/>
    <w:rsid w:val="007F787C"/>
    <w:rsid w:val="007F7BAA"/>
    <w:rsid w:val="0080207E"/>
    <w:rsid w:val="008022BD"/>
    <w:rsid w:val="00803F46"/>
    <w:rsid w:val="00806B7E"/>
    <w:rsid w:val="00807F17"/>
    <w:rsid w:val="00810A77"/>
    <w:rsid w:val="0081211C"/>
    <w:rsid w:val="00813C6D"/>
    <w:rsid w:val="00813C91"/>
    <w:rsid w:val="00813EB2"/>
    <w:rsid w:val="00816046"/>
    <w:rsid w:val="00817210"/>
    <w:rsid w:val="00817A26"/>
    <w:rsid w:val="00817AEE"/>
    <w:rsid w:val="00821BD5"/>
    <w:rsid w:val="00821D46"/>
    <w:rsid w:val="00821F3C"/>
    <w:rsid w:val="00822375"/>
    <w:rsid w:val="00823B3D"/>
    <w:rsid w:val="008245AA"/>
    <w:rsid w:val="008246AB"/>
    <w:rsid w:val="00824717"/>
    <w:rsid w:val="00824954"/>
    <w:rsid w:val="00826758"/>
    <w:rsid w:val="00834F75"/>
    <w:rsid w:val="00835801"/>
    <w:rsid w:val="00835A13"/>
    <w:rsid w:val="00837111"/>
    <w:rsid w:val="008372E7"/>
    <w:rsid w:val="00842DA0"/>
    <w:rsid w:val="00843377"/>
    <w:rsid w:val="0084395D"/>
    <w:rsid w:val="008443DC"/>
    <w:rsid w:val="00845696"/>
    <w:rsid w:val="00847C9D"/>
    <w:rsid w:val="00847D04"/>
    <w:rsid w:val="008507D4"/>
    <w:rsid w:val="008541AC"/>
    <w:rsid w:val="008543B0"/>
    <w:rsid w:val="00855BAE"/>
    <w:rsid w:val="008561CF"/>
    <w:rsid w:val="00860B38"/>
    <w:rsid w:val="00861166"/>
    <w:rsid w:val="008613FE"/>
    <w:rsid w:val="008626E7"/>
    <w:rsid w:val="008639A2"/>
    <w:rsid w:val="0086456E"/>
    <w:rsid w:val="00865ECB"/>
    <w:rsid w:val="00870065"/>
    <w:rsid w:val="00877570"/>
    <w:rsid w:val="00885361"/>
    <w:rsid w:val="00886717"/>
    <w:rsid w:val="00886E4C"/>
    <w:rsid w:val="008909E3"/>
    <w:rsid w:val="0089153A"/>
    <w:rsid w:val="008917A4"/>
    <w:rsid w:val="0089294E"/>
    <w:rsid w:val="008937E0"/>
    <w:rsid w:val="008951D3"/>
    <w:rsid w:val="00895679"/>
    <w:rsid w:val="00896E5F"/>
    <w:rsid w:val="008976A9"/>
    <w:rsid w:val="008A107B"/>
    <w:rsid w:val="008A3E08"/>
    <w:rsid w:val="008A4068"/>
    <w:rsid w:val="008A476D"/>
    <w:rsid w:val="008A6D71"/>
    <w:rsid w:val="008B0941"/>
    <w:rsid w:val="008B0CD1"/>
    <w:rsid w:val="008B171E"/>
    <w:rsid w:val="008B2962"/>
    <w:rsid w:val="008B2E00"/>
    <w:rsid w:val="008B46F8"/>
    <w:rsid w:val="008B5251"/>
    <w:rsid w:val="008B686B"/>
    <w:rsid w:val="008B69DC"/>
    <w:rsid w:val="008B70BB"/>
    <w:rsid w:val="008C2955"/>
    <w:rsid w:val="008C2E3F"/>
    <w:rsid w:val="008C4918"/>
    <w:rsid w:val="008C5828"/>
    <w:rsid w:val="008C6A70"/>
    <w:rsid w:val="008C7CE0"/>
    <w:rsid w:val="008C7EDF"/>
    <w:rsid w:val="008D282C"/>
    <w:rsid w:val="008D4617"/>
    <w:rsid w:val="008D5757"/>
    <w:rsid w:val="008D67F8"/>
    <w:rsid w:val="008E139F"/>
    <w:rsid w:val="008E233B"/>
    <w:rsid w:val="008E3371"/>
    <w:rsid w:val="008E3C17"/>
    <w:rsid w:val="008E410B"/>
    <w:rsid w:val="008E4C3C"/>
    <w:rsid w:val="008E514E"/>
    <w:rsid w:val="008E71F0"/>
    <w:rsid w:val="008E7894"/>
    <w:rsid w:val="008F0130"/>
    <w:rsid w:val="008F0AB7"/>
    <w:rsid w:val="008F0F2D"/>
    <w:rsid w:val="008F24AC"/>
    <w:rsid w:val="008F3321"/>
    <w:rsid w:val="008F5F35"/>
    <w:rsid w:val="008F62F6"/>
    <w:rsid w:val="008F6DAE"/>
    <w:rsid w:val="008F7D11"/>
    <w:rsid w:val="009009EF"/>
    <w:rsid w:val="00901CF6"/>
    <w:rsid w:val="00903BA4"/>
    <w:rsid w:val="00905AE6"/>
    <w:rsid w:val="00912E60"/>
    <w:rsid w:val="00913B53"/>
    <w:rsid w:val="009162B2"/>
    <w:rsid w:val="009171F1"/>
    <w:rsid w:val="00920727"/>
    <w:rsid w:val="00920DC6"/>
    <w:rsid w:val="0092170B"/>
    <w:rsid w:val="00921EB3"/>
    <w:rsid w:val="0092258B"/>
    <w:rsid w:val="00922D42"/>
    <w:rsid w:val="00923C55"/>
    <w:rsid w:val="00924236"/>
    <w:rsid w:val="009271A1"/>
    <w:rsid w:val="009312A6"/>
    <w:rsid w:val="0093583B"/>
    <w:rsid w:val="0093620C"/>
    <w:rsid w:val="00937F0E"/>
    <w:rsid w:val="0094049D"/>
    <w:rsid w:val="00942AC1"/>
    <w:rsid w:val="0094325E"/>
    <w:rsid w:val="009448DD"/>
    <w:rsid w:val="00947760"/>
    <w:rsid w:val="009506D0"/>
    <w:rsid w:val="009531CC"/>
    <w:rsid w:val="009537A5"/>
    <w:rsid w:val="0095473C"/>
    <w:rsid w:val="00956F92"/>
    <w:rsid w:val="00957003"/>
    <w:rsid w:val="009571CD"/>
    <w:rsid w:val="00957509"/>
    <w:rsid w:val="009602E9"/>
    <w:rsid w:val="00960DE0"/>
    <w:rsid w:val="00960E6C"/>
    <w:rsid w:val="00965CDF"/>
    <w:rsid w:val="0097158B"/>
    <w:rsid w:val="009721B8"/>
    <w:rsid w:val="0097437B"/>
    <w:rsid w:val="00974402"/>
    <w:rsid w:val="00974B03"/>
    <w:rsid w:val="0097507C"/>
    <w:rsid w:val="0097525D"/>
    <w:rsid w:val="00975B5F"/>
    <w:rsid w:val="00980C60"/>
    <w:rsid w:val="009816CF"/>
    <w:rsid w:val="00985DBD"/>
    <w:rsid w:val="00986449"/>
    <w:rsid w:val="00986C72"/>
    <w:rsid w:val="0099019A"/>
    <w:rsid w:val="00992783"/>
    <w:rsid w:val="009936F2"/>
    <w:rsid w:val="009954C0"/>
    <w:rsid w:val="00996F69"/>
    <w:rsid w:val="00997DA9"/>
    <w:rsid w:val="009A114B"/>
    <w:rsid w:val="009A1EDF"/>
    <w:rsid w:val="009A34AE"/>
    <w:rsid w:val="009A4D6D"/>
    <w:rsid w:val="009A63A3"/>
    <w:rsid w:val="009A6774"/>
    <w:rsid w:val="009A6CA6"/>
    <w:rsid w:val="009A751B"/>
    <w:rsid w:val="009A7DD5"/>
    <w:rsid w:val="009B2D16"/>
    <w:rsid w:val="009B3AE5"/>
    <w:rsid w:val="009B5A51"/>
    <w:rsid w:val="009B5A67"/>
    <w:rsid w:val="009B666C"/>
    <w:rsid w:val="009C0EF3"/>
    <w:rsid w:val="009C31AE"/>
    <w:rsid w:val="009C4E31"/>
    <w:rsid w:val="009C4F40"/>
    <w:rsid w:val="009C5912"/>
    <w:rsid w:val="009D0AEA"/>
    <w:rsid w:val="009D3A0E"/>
    <w:rsid w:val="009D61D8"/>
    <w:rsid w:val="009D75EE"/>
    <w:rsid w:val="009E4F88"/>
    <w:rsid w:val="009E54C1"/>
    <w:rsid w:val="009E5FDA"/>
    <w:rsid w:val="009E6F95"/>
    <w:rsid w:val="009E73A9"/>
    <w:rsid w:val="009F06BB"/>
    <w:rsid w:val="009F14C8"/>
    <w:rsid w:val="009F1A33"/>
    <w:rsid w:val="009F221A"/>
    <w:rsid w:val="009F3674"/>
    <w:rsid w:val="009F373F"/>
    <w:rsid w:val="009F42F7"/>
    <w:rsid w:val="009F6624"/>
    <w:rsid w:val="00A000EC"/>
    <w:rsid w:val="00A002DB"/>
    <w:rsid w:val="00A01B2E"/>
    <w:rsid w:val="00A02758"/>
    <w:rsid w:val="00A05AF0"/>
    <w:rsid w:val="00A06909"/>
    <w:rsid w:val="00A07127"/>
    <w:rsid w:val="00A07EE5"/>
    <w:rsid w:val="00A11B70"/>
    <w:rsid w:val="00A13BFB"/>
    <w:rsid w:val="00A1605E"/>
    <w:rsid w:val="00A17053"/>
    <w:rsid w:val="00A1731D"/>
    <w:rsid w:val="00A216E0"/>
    <w:rsid w:val="00A24E7E"/>
    <w:rsid w:val="00A26146"/>
    <w:rsid w:val="00A26345"/>
    <w:rsid w:val="00A2767A"/>
    <w:rsid w:val="00A33511"/>
    <w:rsid w:val="00A33EA5"/>
    <w:rsid w:val="00A37664"/>
    <w:rsid w:val="00A40763"/>
    <w:rsid w:val="00A40E52"/>
    <w:rsid w:val="00A40FA6"/>
    <w:rsid w:val="00A423F1"/>
    <w:rsid w:val="00A45A2A"/>
    <w:rsid w:val="00A475D4"/>
    <w:rsid w:val="00A47FE4"/>
    <w:rsid w:val="00A531EA"/>
    <w:rsid w:val="00A53A4B"/>
    <w:rsid w:val="00A579D3"/>
    <w:rsid w:val="00A629B7"/>
    <w:rsid w:val="00A646D2"/>
    <w:rsid w:val="00A70539"/>
    <w:rsid w:val="00A71FDB"/>
    <w:rsid w:val="00A7377F"/>
    <w:rsid w:val="00A7545C"/>
    <w:rsid w:val="00A7662D"/>
    <w:rsid w:val="00A800C1"/>
    <w:rsid w:val="00A802E0"/>
    <w:rsid w:val="00A807D8"/>
    <w:rsid w:val="00A85181"/>
    <w:rsid w:val="00A85326"/>
    <w:rsid w:val="00A8789A"/>
    <w:rsid w:val="00A91239"/>
    <w:rsid w:val="00A92BA9"/>
    <w:rsid w:val="00A93660"/>
    <w:rsid w:val="00A93711"/>
    <w:rsid w:val="00A93864"/>
    <w:rsid w:val="00A97F27"/>
    <w:rsid w:val="00AA2205"/>
    <w:rsid w:val="00AA317C"/>
    <w:rsid w:val="00AA4134"/>
    <w:rsid w:val="00AA5541"/>
    <w:rsid w:val="00AA6933"/>
    <w:rsid w:val="00AB1E28"/>
    <w:rsid w:val="00AB1E8A"/>
    <w:rsid w:val="00AB3B63"/>
    <w:rsid w:val="00AB72A7"/>
    <w:rsid w:val="00AC3A4A"/>
    <w:rsid w:val="00AC3AEB"/>
    <w:rsid w:val="00AC6B4D"/>
    <w:rsid w:val="00AD02D3"/>
    <w:rsid w:val="00AD14ED"/>
    <w:rsid w:val="00AD1ADF"/>
    <w:rsid w:val="00AD3746"/>
    <w:rsid w:val="00AD443B"/>
    <w:rsid w:val="00AD53D3"/>
    <w:rsid w:val="00AD695E"/>
    <w:rsid w:val="00AD6DC2"/>
    <w:rsid w:val="00AE107A"/>
    <w:rsid w:val="00AE30E8"/>
    <w:rsid w:val="00AE4F27"/>
    <w:rsid w:val="00AE6025"/>
    <w:rsid w:val="00AF25DE"/>
    <w:rsid w:val="00AF2843"/>
    <w:rsid w:val="00AF2858"/>
    <w:rsid w:val="00AF3A03"/>
    <w:rsid w:val="00B01714"/>
    <w:rsid w:val="00B02755"/>
    <w:rsid w:val="00B0359B"/>
    <w:rsid w:val="00B05104"/>
    <w:rsid w:val="00B10E8C"/>
    <w:rsid w:val="00B15019"/>
    <w:rsid w:val="00B158A9"/>
    <w:rsid w:val="00B2053A"/>
    <w:rsid w:val="00B25216"/>
    <w:rsid w:val="00B262C7"/>
    <w:rsid w:val="00B26783"/>
    <w:rsid w:val="00B26BF4"/>
    <w:rsid w:val="00B26D99"/>
    <w:rsid w:val="00B26EB3"/>
    <w:rsid w:val="00B30103"/>
    <w:rsid w:val="00B30933"/>
    <w:rsid w:val="00B33D84"/>
    <w:rsid w:val="00B34C56"/>
    <w:rsid w:val="00B3505A"/>
    <w:rsid w:val="00B36CA2"/>
    <w:rsid w:val="00B37345"/>
    <w:rsid w:val="00B40F6D"/>
    <w:rsid w:val="00B42829"/>
    <w:rsid w:val="00B4363A"/>
    <w:rsid w:val="00B43B61"/>
    <w:rsid w:val="00B43EB8"/>
    <w:rsid w:val="00B46906"/>
    <w:rsid w:val="00B475C3"/>
    <w:rsid w:val="00B508EF"/>
    <w:rsid w:val="00B51A62"/>
    <w:rsid w:val="00B5359B"/>
    <w:rsid w:val="00B55483"/>
    <w:rsid w:val="00B556E0"/>
    <w:rsid w:val="00B5611F"/>
    <w:rsid w:val="00B56FE2"/>
    <w:rsid w:val="00B60450"/>
    <w:rsid w:val="00B60B59"/>
    <w:rsid w:val="00B60F2A"/>
    <w:rsid w:val="00B67E3E"/>
    <w:rsid w:val="00B702BB"/>
    <w:rsid w:val="00B70686"/>
    <w:rsid w:val="00B70930"/>
    <w:rsid w:val="00B71122"/>
    <w:rsid w:val="00B733FF"/>
    <w:rsid w:val="00B73626"/>
    <w:rsid w:val="00B7776D"/>
    <w:rsid w:val="00B77A7D"/>
    <w:rsid w:val="00B77E76"/>
    <w:rsid w:val="00B8131B"/>
    <w:rsid w:val="00B84217"/>
    <w:rsid w:val="00B855E1"/>
    <w:rsid w:val="00B85605"/>
    <w:rsid w:val="00B86AF6"/>
    <w:rsid w:val="00B9132B"/>
    <w:rsid w:val="00B93EE0"/>
    <w:rsid w:val="00BA0507"/>
    <w:rsid w:val="00BA08F1"/>
    <w:rsid w:val="00BA0EB8"/>
    <w:rsid w:val="00BA10B6"/>
    <w:rsid w:val="00BA22C3"/>
    <w:rsid w:val="00BA4083"/>
    <w:rsid w:val="00BA4A35"/>
    <w:rsid w:val="00BA4D29"/>
    <w:rsid w:val="00BA67EA"/>
    <w:rsid w:val="00BB0D25"/>
    <w:rsid w:val="00BB230D"/>
    <w:rsid w:val="00BB54D0"/>
    <w:rsid w:val="00BB5B4D"/>
    <w:rsid w:val="00BB6574"/>
    <w:rsid w:val="00BB67FF"/>
    <w:rsid w:val="00BB771C"/>
    <w:rsid w:val="00BC0306"/>
    <w:rsid w:val="00BC0B4A"/>
    <w:rsid w:val="00BC250A"/>
    <w:rsid w:val="00BC3F8E"/>
    <w:rsid w:val="00BC520B"/>
    <w:rsid w:val="00BC63B5"/>
    <w:rsid w:val="00BC723E"/>
    <w:rsid w:val="00BC787F"/>
    <w:rsid w:val="00BD01F7"/>
    <w:rsid w:val="00BD070E"/>
    <w:rsid w:val="00BD106A"/>
    <w:rsid w:val="00BD109B"/>
    <w:rsid w:val="00BD2465"/>
    <w:rsid w:val="00BD2F85"/>
    <w:rsid w:val="00BD4577"/>
    <w:rsid w:val="00BD5ADA"/>
    <w:rsid w:val="00BD6223"/>
    <w:rsid w:val="00BD7BCA"/>
    <w:rsid w:val="00BE06F2"/>
    <w:rsid w:val="00BE2D43"/>
    <w:rsid w:val="00BE37EE"/>
    <w:rsid w:val="00BF0230"/>
    <w:rsid w:val="00BF0CAA"/>
    <w:rsid w:val="00BF325D"/>
    <w:rsid w:val="00BF4311"/>
    <w:rsid w:val="00BF4D60"/>
    <w:rsid w:val="00BF4FA9"/>
    <w:rsid w:val="00BF51CD"/>
    <w:rsid w:val="00BF62B0"/>
    <w:rsid w:val="00BF6F3F"/>
    <w:rsid w:val="00BF7D5B"/>
    <w:rsid w:val="00BF7DDA"/>
    <w:rsid w:val="00BF7E35"/>
    <w:rsid w:val="00C00949"/>
    <w:rsid w:val="00C049BC"/>
    <w:rsid w:val="00C06ABB"/>
    <w:rsid w:val="00C06BA6"/>
    <w:rsid w:val="00C0728B"/>
    <w:rsid w:val="00C106B2"/>
    <w:rsid w:val="00C11E3D"/>
    <w:rsid w:val="00C12C20"/>
    <w:rsid w:val="00C14C3F"/>
    <w:rsid w:val="00C15672"/>
    <w:rsid w:val="00C157D8"/>
    <w:rsid w:val="00C2035E"/>
    <w:rsid w:val="00C23A85"/>
    <w:rsid w:val="00C23C62"/>
    <w:rsid w:val="00C265B4"/>
    <w:rsid w:val="00C321F0"/>
    <w:rsid w:val="00C32B7D"/>
    <w:rsid w:val="00C34441"/>
    <w:rsid w:val="00C34E4A"/>
    <w:rsid w:val="00C35916"/>
    <w:rsid w:val="00C40F15"/>
    <w:rsid w:val="00C41182"/>
    <w:rsid w:val="00C419D3"/>
    <w:rsid w:val="00C4288C"/>
    <w:rsid w:val="00C42FC8"/>
    <w:rsid w:val="00C44895"/>
    <w:rsid w:val="00C46115"/>
    <w:rsid w:val="00C5002B"/>
    <w:rsid w:val="00C5265F"/>
    <w:rsid w:val="00C528BE"/>
    <w:rsid w:val="00C534D8"/>
    <w:rsid w:val="00C53E5C"/>
    <w:rsid w:val="00C54214"/>
    <w:rsid w:val="00C56EFB"/>
    <w:rsid w:val="00C63269"/>
    <w:rsid w:val="00C647A6"/>
    <w:rsid w:val="00C667F6"/>
    <w:rsid w:val="00C7166C"/>
    <w:rsid w:val="00C73727"/>
    <w:rsid w:val="00C812D3"/>
    <w:rsid w:val="00C82626"/>
    <w:rsid w:val="00C82F0D"/>
    <w:rsid w:val="00C85C2F"/>
    <w:rsid w:val="00C85E5A"/>
    <w:rsid w:val="00C8768C"/>
    <w:rsid w:val="00C917E0"/>
    <w:rsid w:val="00C920CC"/>
    <w:rsid w:val="00C924D0"/>
    <w:rsid w:val="00C96959"/>
    <w:rsid w:val="00C969FD"/>
    <w:rsid w:val="00CA18A7"/>
    <w:rsid w:val="00CA41C1"/>
    <w:rsid w:val="00CB1BDF"/>
    <w:rsid w:val="00CB289A"/>
    <w:rsid w:val="00CB47CB"/>
    <w:rsid w:val="00CB7701"/>
    <w:rsid w:val="00CC1DCD"/>
    <w:rsid w:val="00CC3065"/>
    <w:rsid w:val="00CC7084"/>
    <w:rsid w:val="00CD11DE"/>
    <w:rsid w:val="00CD2726"/>
    <w:rsid w:val="00CD28F6"/>
    <w:rsid w:val="00CD2A3F"/>
    <w:rsid w:val="00CD42F2"/>
    <w:rsid w:val="00CD470D"/>
    <w:rsid w:val="00CE1D9F"/>
    <w:rsid w:val="00CE403C"/>
    <w:rsid w:val="00CE45A0"/>
    <w:rsid w:val="00CE7B92"/>
    <w:rsid w:val="00CF1543"/>
    <w:rsid w:val="00CF2380"/>
    <w:rsid w:val="00CF4BB2"/>
    <w:rsid w:val="00CF5F64"/>
    <w:rsid w:val="00CF61E6"/>
    <w:rsid w:val="00CF6E05"/>
    <w:rsid w:val="00D0164F"/>
    <w:rsid w:val="00D01ADB"/>
    <w:rsid w:val="00D02F96"/>
    <w:rsid w:val="00D03C0B"/>
    <w:rsid w:val="00D1087C"/>
    <w:rsid w:val="00D156BF"/>
    <w:rsid w:val="00D15B93"/>
    <w:rsid w:val="00D16454"/>
    <w:rsid w:val="00D16723"/>
    <w:rsid w:val="00D2092A"/>
    <w:rsid w:val="00D2381B"/>
    <w:rsid w:val="00D23EC1"/>
    <w:rsid w:val="00D2491A"/>
    <w:rsid w:val="00D25B02"/>
    <w:rsid w:val="00D25D16"/>
    <w:rsid w:val="00D26594"/>
    <w:rsid w:val="00D31489"/>
    <w:rsid w:val="00D327F1"/>
    <w:rsid w:val="00D35535"/>
    <w:rsid w:val="00D35716"/>
    <w:rsid w:val="00D428FB"/>
    <w:rsid w:val="00D42C5D"/>
    <w:rsid w:val="00D45D2D"/>
    <w:rsid w:val="00D463D7"/>
    <w:rsid w:val="00D5021B"/>
    <w:rsid w:val="00D50242"/>
    <w:rsid w:val="00D53D64"/>
    <w:rsid w:val="00D544FD"/>
    <w:rsid w:val="00D5572E"/>
    <w:rsid w:val="00D60C66"/>
    <w:rsid w:val="00D60D57"/>
    <w:rsid w:val="00D60DC3"/>
    <w:rsid w:val="00D61334"/>
    <w:rsid w:val="00D6183A"/>
    <w:rsid w:val="00D636A2"/>
    <w:rsid w:val="00D637FB"/>
    <w:rsid w:val="00D643EC"/>
    <w:rsid w:val="00D64641"/>
    <w:rsid w:val="00D66746"/>
    <w:rsid w:val="00D76204"/>
    <w:rsid w:val="00D82434"/>
    <w:rsid w:val="00D83710"/>
    <w:rsid w:val="00D867E4"/>
    <w:rsid w:val="00D8692A"/>
    <w:rsid w:val="00D86EBF"/>
    <w:rsid w:val="00D935AC"/>
    <w:rsid w:val="00D93D69"/>
    <w:rsid w:val="00D96063"/>
    <w:rsid w:val="00D96168"/>
    <w:rsid w:val="00D978CA"/>
    <w:rsid w:val="00DA11CA"/>
    <w:rsid w:val="00DA1330"/>
    <w:rsid w:val="00DA16BF"/>
    <w:rsid w:val="00DA1F04"/>
    <w:rsid w:val="00DA4F45"/>
    <w:rsid w:val="00DA7FA9"/>
    <w:rsid w:val="00DB0BCA"/>
    <w:rsid w:val="00DB0EBE"/>
    <w:rsid w:val="00DB38F6"/>
    <w:rsid w:val="00DB549C"/>
    <w:rsid w:val="00DB55B6"/>
    <w:rsid w:val="00DB5BF7"/>
    <w:rsid w:val="00DB5D1B"/>
    <w:rsid w:val="00DB6463"/>
    <w:rsid w:val="00DB6D2D"/>
    <w:rsid w:val="00DB7E43"/>
    <w:rsid w:val="00DC1763"/>
    <w:rsid w:val="00DC1ABD"/>
    <w:rsid w:val="00DC2D13"/>
    <w:rsid w:val="00DC4E5F"/>
    <w:rsid w:val="00DC60BB"/>
    <w:rsid w:val="00DD19B0"/>
    <w:rsid w:val="00DD2BF0"/>
    <w:rsid w:val="00DD4FE8"/>
    <w:rsid w:val="00DD55E8"/>
    <w:rsid w:val="00DD6E5B"/>
    <w:rsid w:val="00DE00D1"/>
    <w:rsid w:val="00DE0ABF"/>
    <w:rsid w:val="00DE22A5"/>
    <w:rsid w:val="00DE23FF"/>
    <w:rsid w:val="00DE38F9"/>
    <w:rsid w:val="00DE4FB0"/>
    <w:rsid w:val="00DE504C"/>
    <w:rsid w:val="00DE6241"/>
    <w:rsid w:val="00DE62C7"/>
    <w:rsid w:val="00DE6B1A"/>
    <w:rsid w:val="00DF078C"/>
    <w:rsid w:val="00DF08D4"/>
    <w:rsid w:val="00DF0ED2"/>
    <w:rsid w:val="00DF1E19"/>
    <w:rsid w:val="00DF6F43"/>
    <w:rsid w:val="00DF7341"/>
    <w:rsid w:val="00DF794D"/>
    <w:rsid w:val="00E00655"/>
    <w:rsid w:val="00E00B6C"/>
    <w:rsid w:val="00E00F26"/>
    <w:rsid w:val="00E02763"/>
    <w:rsid w:val="00E03999"/>
    <w:rsid w:val="00E03FDF"/>
    <w:rsid w:val="00E04947"/>
    <w:rsid w:val="00E04A13"/>
    <w:rsid w:val="00E04D02"/>
    <w:rsid w:val="00E04D50"/>
    <w:rsid w:val="00E066CC"/>
    <w:rsid w:val="00E06F77"/>
    <w:rsid w:val="00E078FB"/>
    <w:rsid w:val="00E07B97"/>
    <w:rsid w:val="00E114F8"/>
    <w:rsid w:val="00E14348"/>
    <w:rsid w:val="00E153FF"/>
    <w:rsid w:val="00E15A59"/>
    <w:rsid w:val="00E15FDE"/>
    <w:rsid w:val="00E20335"/>
    <w:rsid w:val="00E20527"/>
    <w:rsid w:val="00E2061D"/>
    <w:rsid w:val="00E206BE"/>
    <w:rsid w:val="00E20CB4"/>
    <w:rsid w:val="00E22E25"/>
    <w:rsid w:val="00E22EFB"/>
    <w:rsid w:val="00E24B8C"/>
    <w:rsid w:val="00E30D8D"/>
    <w:rsid w:val="00E3322C"/>
    <w:rsid w:val="00E35BBC"/>
    <w:rsid w:val="00E36CB6"/>
    <w:rsid w:val="00E40BBF"/>
    <w:rsid w:val="00E416C5"/>
    <w:rsid w:val="00E4513B"/>
    <w:rsid w:val="00E45968"/>
    <w:rsid w:val="00E541F0"/>
    <w:rsid w:val="00E54F3D"/>
    <w:rsid w:val="00E55653"/>
    <w:rsid w:val="00E55F5A"/>
    <w:rsid w:val="00E56B14"/>
    <w:rsid w:val="00E60F38"/>
    <w:rsid w:val="00E61311"/>
    <w:rsid w:val="00E61B85"/>
    <w:rsid w:val="00E67424"/>
    <w:rsid w:val="00E67E6B"/>
    <w:rsid w:val="00E731CA"/>
    <w:rsid w:val="00E731D6"/>
    <w:rsid w:val="00E74053"/>
    <w:rsid w:val="00E76C60"/>
    <w:rsid w:val="00E8017E"/>
    <w:rsid w:val="00E80655"/>
    <w:rsid w:val="00E84952"/>
    <w:rsid w:val="00E85C0B"/>
    <w:rsid w:val="00E870B3"/>
    <w:rsid w:val="00E878C1"/>
    <w:rsid w:val="00E87B7F"/>
    <w:rsid w:val="00E90529"/>
    <w:rsid w:val="00E93DC4"/>
    <w:rsid w:val="00E947ED"/>
    <w:rsid w:val="00EA05BB"/>
    <w:rsid w:val="00EA09DD"/>
    <w:rsid w:val="00EA3183"/>
    <w:rsid w:val="00EA446C"/>
    <w:rsid w:val="00EA465F"/>
    <w:rsid w:val="00EA4E9C"/>
    <w:rsid w:val="00EA79B7"/>
    <w:rsid w:val="00EB1087"/>
    <w:rsid w:val="00EB1401"/>
    <w:rsid w:val="00EB1FFB"/>
    <w:rsid w:val="00EB2BB3"/>
    <w:rsid w:val="00EB4812"/>
    <w:rsid w:val="00EB614E"/>
    <w:rsid w:val="00EC23AF"/>
    <w:rsid w:val="00EC30BF"/>
    <w:rsid w:val="00EC37D9"/>
    <w:rsid w:val="00EC48F3"/>
    <w:rsid w:val="00EC4E13"/>
    <w:rsid w:val="00ED0FFC"/>
    <w:rsid w:val="00ED3410"/>
    <w:rsid w:val="00ED4550"/>
    <w:rsid w:val="00ED7EE3"/>
    <w:rsid w:val="00ED7FFC"/>
    <w:rsid w:val="00EE3669"/>
    <w:rsid w:val="00EF4266"/>
    <w:rsid w:val="00EF544F"/>
    <w:rsid w:val="00EF6535"/>
    <w:rsid w:val="00EF7543"/>
    <w:rsid w:val="00EF7DAD"/>
    <w:rsid w:val="00F0058A"/>
    <w:rsid w:val="00F01E90"/>
    <w:rsid w:val="00F02150"/>
    <w:rsid w:val="00F026C2"/>
    <w:rsid w:val="00F02DD1"/>
    <w:rsid w:val="00F03603"/>
    <w:rsid w:val="00F05B0C"/>
    <w:rsid w:val="00F071EF"/>
    <w:rsid w:val="00F12706"/>
    <w:rsid w:val="00F1381C"/>
    <w:rsid w:val="00F15026"/>
    <w:rsid w:val="00F15932"/>
    <w:rsid w:val="00F1698E"/>
    <w:rsid w:val="00F249B8"/>
    <w:rsid w:val="00F252E0"/>
    <w:rsid w:val="00F26DFB"/>
    <w:rsid w:val="00F3059E"/>
    <w:rsid w:val="00F317DC"/>
    <w:rsid w:val="00F31B99"/>
    <w:rsid w:val="00F352A8"/>
    <w:rsid w:val="00F35D39"/>
    <w:rsid w:val="00F36002"/>
    <w:rsid w:val="00F36A72"/>
    <w:rsid w:val="00F36DF2"/>
    <w:rsid w:val="00F417B1"/>
    <w:rsid w:val="00F42CF3"/>
    <w:rsid w:val="00F45991"/>
    <w:rsid w:val="00F467AD"/>
    <w:rsid w:val="00F46973"/>
    <w:rsid w:val="00F51ECE"/>
    <w:rsid w:val="00F52DB5"/>
    <w:rsid w:val="00F532F5"/>
    <w:rsid w:val="00F53C88"/>
    <w:rsid w:val="00F61821"/>
    <w:rsid w:val="00F623BB"/>
    <w:rsid w:val="00F629DE"/>
    <w:rsid w:val="00F66D81"/>
    <w:rsid w:val="00F67E0D"/>
    <w:rsid w:val="00F67FA3"/>
    <w:rsid w:val="00F70811"/>
    <w:rsid w:val="00F74BB2"/>
    <w:rsid w:val="00F7677B"/>
    <w:rsid w:val="00F81474"/>
    <w:rsid w:val="00F818AC"/>
    <w:rsid w:val="00F836D7"/>
    <w:rsid w:val="00F94DF3"/>
    <w:rsid w:val="00F956AE"/>
    <w:rsid w:val="00F9631E"/>
    <w:rsid w:val="00F9664F"/>
    <w:rsid w:val="00FA07DB"/>
    <w:rsid w:val="00FA16FE"/>
    <w:rsid w:val="00FA4F00"/>
    <w:rsid w:val="00FA51E3"/>
    <w:rsid w:val="00FA5391"/>
    <w:rsid w:val="00FA5A09"/>
    <w:rsid w:val="00FA6B89"/>
    <w:rsid w:val="00FA7516"/>
    <w:rsid w:val="00FA7820"/>
    <w:rsid w:val="00FB0C15"/>
    <w:rsid w:val="00FB14BB"/>
    <w:rsid w:val="00FB23D9"/>
    <w:rsid w:val="00FB51AF"/>
    <w:rsid w:val="00FB5505"/>
    <w:rsid w:val="00FB595A"/>
    <w:rsid w:val="00FB6266"/>
    <w:rsid w:val="00FC0C06"/>
    <w:rsid w:val="00FC2093"/>
    <w:rsid w:val="00FC39F3"/>
    <w:rsid w:val="00FC428C"/>
    <w:rsid w:val="00FC54E3"/>
    <w:rsid w:val="00FD41EB"/>
    <w:rsid w:val="00FD449A"/>
    <w:rsid w:val="00FD77EF"/>
    <w:rsid w:val="00FD7C19"/>
    <w:rsid w:val="00FE0A9E"/>
    <w:rsid w:val="00FE115A"/>
    <w:rsid w:val="00FF17D1"/>
    <w:rsid w:val="00FF20E2"/>
    <w:rsid w:val="00FF2124"/>
    <w:rsid w:val="00FF3004"/>
    <w:rsid w:val="00FF38AE"/>
    <w:rsid w:val="00FF60C7"/>
    <w:rsid w:val="00FF6A33"/>
    <w:rsid w:val="00F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A5B24B-2349-47A1-8B7D-E74D7CC22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qFormat/>
    <w:rsid w:val="00EF7DAD"/>
    <w:pPr>
      <w:keepNext/>
      <w:ind w:firstLine="851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semiHidden/>
    <w:lock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BA08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3"/>
      <w:szCs w:val="23"/>
      <w:lang w:val="ru-RU"/>
    </w:rPr>
  </w:style>
  <w:style w:type="paragraph" w:styleId="a3">
    <w:name w:val="header"/>
    <w:basedOn w:val="a"/>
    <w:rsid w:val="0088671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86717"/>
  </w:style>
  <w:style w:type="paragraph" w:styleId="a5">
    <w:name w:val="footnote text"/>
    <w:basedOn w:val="a"/>
    <w:semiHidden/>
    <w:rsid w:val="00C82626"/>
    <w:rPr>
      <w:sz w:val="20"/>
      <w:szCs w:val="20"/>
    </w:rPr>
  </w:style>
  <w:style w:type="character" w:styleId="a6">
    <w:name w:val="footnote reference"/>
    <w:semiHidden/>
    <w:rsid w:val="00C82626"/>
    <w:rPr>
      <w:vertAlign w:val="superscript"/>
    </w:rPr>
  </w:style>
  <w:style w:type="paragraph" w:styleId="a7">
    <w:name w:val="Balloon Text"/>
    <w:basedOn w:val="a"/>
    <w:semiHidden/>
    <w:rsid w:val="0009280F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EF7DAD"/>
    <w:pPr>
      <w:tabs>
        <w:tab w:val="center" w:pos="4677"/>
        <w:tab w:val="right" w:pos="9355"/>
      </w:tabs>
    </w:pPr>
  </w:style>
  <w:style w:type="paragraph" w:customStyle="1" w:styleId="a9">
    <w:name w:val="Знак Знак Знак Знак Знак Знак"/>
    <w:basedOn w:val="a"/>
    <w:rsid w:val="004E2C8D"/>
    <w:rPr>
      <w:rFonts w:ascii="Verdana" w:hAnsi="Verdana" w:cs="Verdana"/>
      <w:sz w:val="20"/>
      <w:szCs w:val="20"/>
      <w:lang w:val="en-US" w:eastAsia="en-US"/>
    </w:rPr>
  </w:style>
  <w:style w:type="paragraph" w:customStyle="1" w:styleId="StyleZakonu">
    <w:name w:val="StyleZakonu"/>
    <w:basedOn w:val="a"/>
    <w:link w:val="StyleZakonu0"/>
    <w:rsid w:val="00A07EE5"/>
    <w:pPr>
      <w:spacing w:after="60" w:line="220" w:lineRule="exact"/>
      <w:ind w:firstLine="284"/>
      <w:jc w:val="both"/>
    </w:pPr>
    <w:rPr>
      <w:sz w:val="20"/>
      <w:szCs w:val="20"/>
    </w:rPr>
  </w:style>
  <w:style w:type="character" w:customStyle="1" w:styleId="StyleZakonu0">
    <w:name w:val="StyleZakonu Знак"/>
    <w:link w:val="StyleZakonu"/>
    <w:locked/>
    <w:rsid w:val="00A07EE5"/>
    <w:rPr>
      <w:lang w:val="uk-UA" w:eastAsia="ru-RU"/>
    </w:rPr>
  </w:style>
  <w:style w:type="paragraph" w:customStyle="1" w:styleId="rvps6">
    <w:name w:val="rvps6"/>
    <w:basedOn w:val="a"/>
    <w:rsid w:val="007C2426"/>
    <w:pPr>
      <w:spacing w:before="100" w:beforeAutospacing="1" w:after="100" w:afterAutospacing="1"/>
    </w:pPr>
    <w:rPr>
      <w:color w:val="000000"/>
      <w:lang w:eastAsia="uk-UA"/>
    </w:rPr>
  </w:style>
  <w:style w:type="character" w:customStyle="1" w:styleId="rvts23">
    <w:name w:val="rvts23"/>
    <w:basedOn w:val="a0"/>
    <w:rsid w:val="007C2426"/>
  </w:style>
  <w:style w:type="table" w:styleId="aa">
    <w:name w:val="Table Grid"/>
    <w:basedOn w:val="a1"/>
    <w:rsid w:val="00A24E7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 Знак Знак Знак1"/>
    <w:basedOn w:val="a"/>
    <w:rsid w:val="00B4363A"/>
    <w:rPr>
      <w:rFonts w:ascii="Verdana" w:hAnsi="Verdana" w:cs="Verdana"/>
      <w:sz w:val="20"/>
      <w:szCs w:val="20"/>
      <w:lang w:val="en-US" w:eastAsia="en-US"/>
    </w:rPr>
  </w:style>
  <w:style w:type="paragraph" w:styleId="ab">
    <w:name w:val="Revision"/>
    <w:hidden/>
    <w:uiPriority w:val="99"/>
    <w:semiHidden/>
    <w:rsid w:val="008951D3"/>
    <w:rPr>
      <w:sz w:val="24"/>
      <w:szCs w:val="24"/>
      <w:lang w:val="uk-UA"/>
    </w:rPr>
  </w:style>
  <w:style w:type="character" w:customStyle="1" w:styleId="apple-converted-space">
    <w:name w:val="apple-converted-space"/>
    <w:rsid w:val="00EA09DD"/>
  </w:style>
  <w:style w:type="character" w:styleId="ac">
    <w:name w:val="Strong"/>
    <w:uiPriority w:val="22"/>
    <w:qFormat/>
    <w:rsid w:val="00EA09DD"/>
    <w:rPr>
      <w:b/>
      <w:bCs/>
    </w:rPr>
  </w:style>
  <w:style w:type="character" w:styleId="ad">
    <w:name w:val="Hyperlink"/>
    <w:rsid w:val="00806B7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AF2C8-8704-4370-9B4B-9A8808FB1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ІНСТРУКЦІЯ</vt:lpstr>
    </vt:vector>
  </TitlesOfParts>
  <Company>dcz</Company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ІНСТРУКЦІЯ</dc:title>
  <dc:subject/>
  <dc:creator>Tanyap</dc:creator>
  <cp:keywords/>
  <dc:description/>
  <cp:lastModifiedBy>Владимир Севрюков</cp:lastModifiedBy>
  <cp:revision>2</cp:revision>
  <cp:lastPrinted>2019-06-28T08:38:00Z</cp:lastPrinted>
  <dcterms:created xsi:type="dcterms:W3CDTF">2021-05-31T08:41:00Z</dcterms:created>
  <dcterms:modified xsi:type="dcterms:W3CDTF">2021-05-31T08:41:00Z</dcterms:modified>
</cp:coreProperties>
</file>